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491B" w:rsidRPr="00DB597C" w:rsidRDefault="00BD7FCC" w:rsidP="00B7047A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-199390</wp:posOffset>
            </wp:positionV>
            <wp:extent cx="6094730" cy="8618220"/>
            <wp:effectExtent l="0" t="0" r="0" b="0"/>
            <wp:wrapNone/>
            <wp:docPr id="1" name="Рисунок 1" descr="C:\Users\anna.lapsheva\Desktop\Рисунок (63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nna.lapsheva\Desktop\Рисунок (638)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491B" w:rsidRPr="00DB597C" w:rsidRDefault="00A2491B" w:rsidP="00C05B87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-148590</wp:posOffset>
            </wp:positionV>
            <wp:extent cx="6094730" cy="8618220"/>
            <wp:effectExtent l="0" t="0" r="0" b="0"/>
            <wp:wrapNone/>
            <wp:docPr id="2" name="Рисунок 2" descr="C:\Users\anna.lapsheva\Desktop\Рисунок (63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nna.lapsheva\Desktop\Рисунок (639)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BD7FCC" w:rsidRDefault="00BD7FCC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Default="00A2491B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755"/>
        <w:gridCol w:w="956"/>
      </w:tblGrid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……………………………………….….…..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……………………………………..…...</w:t>
            </w:r>
          </w:p>
        </w:tc>
        <w:tc>
          <w:tcPr>
            <w:tcW w:w="956" w:type="dxa"/>
          </w:tcPr>
          <w:p w:rsidR="00193E85" w:rsidRPr="002F1F6A" w:rsidRDefault="003F6C53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bookmarkStart w:id="0" w:name="_GoBack"/>
            <w:bookmarkEnd w:id="0"/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модуля ………………………………………….…….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 по освоению модуля ………….……...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вательного модуля ………………………………….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……………………….……...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……………….……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Мировая экономика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…………………..…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……………………….…....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6. Программа практики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</w:t>
            </w: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Учебная (учебно-профессиональная)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практика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…………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E34B08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193E85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</w:tbl>
    <w:p w:rsidR="00A2491B" w:rsidRDefault="00A2491B" w:rsidP="00193E8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2491B" w:rsidRPr="00365940" w:rsidRDefault="00A2491B" w:rsidP="00F50C47">
      <w:pPr>
        <w:tabs>
          <w:tab w:val="left" w:pos="142"/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65940"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Pr="00276EDB">
        <w:rPr>
          <w:rFonts w:ascii="Times New Roman" w:hAnsi="Times New Roman"/>
          <w:sz w:val="24"/>
          <w:szCs w:val="24"/>
          <w:lang w:eastAsia="ru-RU"/>
        </w:rPr>
        <w:t>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276EDB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65940">
        <w:rPr>
          <w:rFonts w:ascii="Times New Roman" w:hAnsi="Times New Roman"/>
          <w:sz w:val="24"/>
          <w:szCs w:val="24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F50C47" w:rsidRPr="00C111FB">
        <w:rPr>
          <w:rFonts w:ascii="Times New Roman" w:hAnsi="Times New Roman"/>
          <w:sz w:val="24"/>
          <w:szCs w:val="24"/>
        </w:rPr>
        <w:t xml:space="preserve">(http://www.asavto.ru/242-utverzhden-professionalnyy-standart-pedagog-professionalnog.html) </w:t>
      </w:r>
      <w:r w:rsidRPr="00C111FB">
        <w:rPr>
          <w:rFonts w:ascii="Times New Roman" w:hAnsi="Times New Roman"/>
          <w:sz w:val="24"/>
          <w:szCs w:val="24"/>
        </w:rPr>
        <w:t>и</w:t>
      </w:r>
      <w:r w:rsidRPr="00365940">
        <w:rPr>
          <w:rFonts w:ascii="Times New Roman" w:hAnsi="Times New Roman"/>
          <w:sz w:val="24"/>
          <w:szCs w:val="24"/>
        </w:rPr>
        <w:t xml:space="preserve"> общекультурных, общепрофессиональных, профессиональных компетенций ФГОС высшего образования.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«</w:t>
      </w:r>
      <w:r w:rsidR="00276EDB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65940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A2491B" w:rsidRPr="00365940" w:rsidRDefault="00A2491B" w:rsidP="00F50C47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365940"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65940">
        <w:rPr>
          <w:rFonts w:ascii="Times New Roman" w:hAnsi="Times New Roman"/>
          <w:sz w:val="24"/>
          <w:szCs w:val="24"/>
          <w:lang w:eastAsia="ru-RU"/>
        </w:rPr>
        <w:t>профессиональном стандарте 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», </w:t>
      </w:r>
      <w:r w:rsidRPr="00365940">
        <w:rPr>
          <w:rFonts w:ascii="Times New Roman" w:hAnsi="Times New Roman"/>
          <w:sz w:val="24"/>
          <w:szCs w:val="24"/>
        </w:rPr>
        <w:t>сформулированы образовательные результаты модуля.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A2491B" w:rsidRPr="00365940" w:rsidRDefault="00A2491B" w:rsidP="00F50C47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A2491B" w:rsidRPr="00365940" w:rsidRDefault="00A2491B" w:rsidP="005B5175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ВОпо направлению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>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деятельности. 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365940">
        <w:rPr>
          <w:rFonts w:ascii="Times New Roman" w:hAnsi="Times New Roman"/>
          <w:sz w:val="24"/>
          <w:szCs w:val="24"/>
        </w:rPr>
        <w:t xml:space="preserve">Создать  условия обучающемуся для глубокого освоения теоретических понятий по </w:t>
      </w:r>
      <w:r w:rsidR="00276EDB">
        <w:rPr>
          <w:rFonts w:ascii="Times New Roman" w:hAnsi="Times New Roman"/>
          <w:sz w:val="24"/>
          <w:szCs w:val="24"/>
        </w:rPr>
        <w:t>экономике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A2491B" w:rsidRDefault="00A2491B" w:rsidP="00880E3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3087" w:rsidRDefault="00A2491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</w:t>
      </w:r>
      <w:r w:rsidRPr="00FD521F">
        <w:rPr>
          <w:rFonts w:ascii="Times New Roman" w:hAnsi="Times New Roman"/>
          <w:sz w:val="24"/>
          <w:szCs w:val="24"/>
        </w:rPr>
        <w:t xml:space="preserve">огласно ФГОС ВОдля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FD521F">
        <w:rPr>
          <w:rFonts w:ascii="Times New Roman" w:hAnsi="Times New Roman"/>
          <w:sz w:val="24"/>
          <w:szCs w:val="24"/>
        </w:rPr>
        <w:t xml:space="preserve"> у бакалавров должн</w:t>
      </w:r>
      <w:r>
        <w:rPr>
          <w:rFonts w:ascii="Times New Roman" w:hAnsi="Times New Roman"/>
          <w:sz w:val="24"/>
          <w:szCs w:val="24"/>
        </w:rPr>
        <w:t>ы быть сформированыследующие</w:t>
      </w:r>
      <w:r w:rsidRPr="00FD521F">
        <w:rPr>
          <w:rFonts w:ascii="Times New Roman" w:hAnsi="Times New Roman"/>
          <w:sz w:val="24"/>
          <w:szCs w:val="24"/>
        </w:rPr>
        <w:t>компетенци</w:t>
      </w:r>
      <w:r>
        <w:rPr>
          <w:rFonts w:ascii="Times New Roman" w:hAnsi="Times New Roman"/>
          <w:sz w:val="24"/>
          <w:szCs w:val="24"/>
        </w:rPr>
        <w:t>и:</w:t>
      </w:r>
    </w:p>
    <w:p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ОК-1:</w:t>
      </w:r>
      <w:r w:rsidR="00BB58F7">
        <w:rPr>
          <w:rFonts w:ascii="Times New Roman" w:hAnsi="Times New Roman"/>
          <w:sz w:val="24"/>
          <w:szCs w:val="24"/>
          <w:lang w:eastAsia="ru-RU"/>
        </w:rPr>
        <w:t xml:space="preserve"> способностью использовать основы философских и социогуманитарных знаний для формирования научного мировоззрения;</w:t>
      </w:r>
    </w:p>
    <w:p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ОК-2:</w:t>
      </w:r>
      <w:r w:rsidR="002C082C">
        <w:rPr>
          <w:rFonts w:ascii="Times New Roman" w:hAnsi="Times New Roman"/>
          <w:sz w:val="24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позиции;</w:t>
      </w:r>
    </w:p>
    <w:p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</w:rPr>
        <w:t>ОК-</w:t>
      </w:r>
      <w:r w:rsidR="00BB58F7">
        <w:rPr>
          <w:rFonts w:ascii="Times New Roman" w:hAnsi="Times New Roman"/>
          <w:sz w:val="24"/>
          <w:szCs w:val="24"/>
        </w:rPr>
        <w:t>3</w:t>
      </w:r>
      <w:r w:rsidRPr="00BB58F7">
        <w:rPr>
          <w:rFonts w:ascii="Times New Roman" w:hAnsi="Times New Roman"/>
          <w:sz w:val="24"/>
          <w:szCs w:val="24"/>
        </w:rPr>
        <w:t>:</w:t>
      </w:r>
      <w:r w:rsidR="002C082C">
        <w:rPr>
          <w:rFonts w:ascii="Times New Roman" w:hAnsi="Times New Roman"/>
          <w:sz w:val="24"/>
          <w:szCs w:val="24"/>
        </w:rPr>
        <w:t xml:space="preserve"> способностью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A905EE" w:rsidRPr="002652B0" w:rsidRDefault="00BB58F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 xml:space="preserve">ОК-6: </w:t>
      </w:r>
      <w:r w:rsidR="002C082C" w:rsidRPr="002652B0">
        <w:rPr>
          <w:rFonts w:ascii="Times New Roman" w:hAnsi="Times New Roman"/>
          <w:sz w:val="24"/>
          <w:szCs w:val="24"/>
        </w:rPr>
        <w:t>способностью к самоорганизации и самообразованию;</w:t>
      </w:r>
    </w:p>
    <w:p w:rsidR="00A905EE" w:rsidRPr="002652B0" w:rsidRDefault="00A905EE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>ОК-7:</w:t>
      </w:r>
      <w:r w:rsidR="00D105F5" w:rsidRPr="002652B0">
        <w:rPr>
          <w:rFonts w:ascii="Times New Roman" w:hAnsi="Times New Roman"/>
          <w:sz w:val="24"/>
          <w:szCs w:val="24"/>
        </w:rPr>
        <w:t xml:space="preserve"> способностью использовать базовые правовые знания в различных сферах деятельности</w:t>
      </w:r>
    </w:p>
    <w:p w:rsidR="00BA3087" w:rsidRPr="002652B0" w:rsidRDefault="00BA308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2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выявлять естественнонаучную сущность проблем, возникающих в ходе профессионально-педагогической деятельности;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ОПК-3: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осуществлять письменную и устную коммуникацию на государственном языке и осознавать необходимость знания второго языка;</w:t>
      </w:r>
    </w:p>
    <w:p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ПК-1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2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ПК-3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4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организовывать профессионально-педагогическую деятельность на нормативно-правовой основе;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5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анализировать профессионально-педагогические ситуации;</w:t>
      </w:r>
    </w:p>
    <w:p w:rsid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использованию современных воспитательных технологий формирования у обучающихся духовных, нравственных ценностей и гражданственности</w:t>
      </w:r>
      <w:r w:rsidRPr="004159AB">
        <w:rPr>
          <w:rFonts w:ascii="Times New Roman" w:hAnsi="Times New Roman"/>
          <w:sz w:val="24"/>
          <w:szCs w:val="24"/>
          <w:lang w:eastAsia="ru-RU"/>
        </w:rPr>
        <w:t>;</w:t>
      </w:r>
    </w:p>
    <w:p w:rsidR="00BB58F7" w:rsidRPr="002652B0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7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планированию мероприятий по социальной профилактике обучаемых;</w:t>
      </w:r>
    </w:p>
    <w:p w:rsidR="00A2491B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ПК-9: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формированию у обучающихся способностью к профессиональному самовоспитанию;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ПК-10: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использованию концепций и моделей образовательных систем в мировой и отечественной педагогической практике;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проектировать пути и способы повышения эффективности профессионально-педагогической деятельности;</w:t>
      </w:r>
    </w:p>
    <w:p w:rsidR="00C111FB" w:rsidRP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ПК-26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4159AB">
        <w:rPr>
          <w:rFonts w:ascii="Times New Roman" w:hAnsi="Times New Roman"/>
          <w:sz w:val="24"/>
          <w:szCs w:val="24"/>
          <w:lang w:eastAsia="ru-RU"/>
        </w:rPr>
        <w:t>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ПК-28: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звена;</w:t>
      </w:r>
    </w:p>
    <w:p w:rsidR="00BB58F7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ПК-29: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адаптации, корректировке и использованию технологий в профессионально-педагогическ</w:t>
      </w:r>
      <w:r w:rsidR="00C80FD3">
        <w:rPr>
          <w:rFonts w:ascii="Times New Roman" w:hAnsi="Times New Roman"/>
          <w:sz w:val="24"/>
          <w:szCs w:val="24"/>
          <w:lang w:eastAsia="ru-RU"/>
        </w:rPr>
        <w:t>ой деятельности;</w:t>
      </w:r>
    </w:p>
    <w:p w:rsidR="004159AB" w:rsidRPr="004159AB" w:rsidRDefault="004159A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8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4"/>
        <w:gridCol w:w="2413"/>
        <w:gridCol w:w="2126"/>
        <w:gridCol w:w="1955"/>
        <w:gridCol w:w="2299"/>
      </w:tblGrid>
      <w:tr w:rsidR="00A2491B" w:rsidRPr="00413CED" w:rsidTr="00172676">
        <w:tc>
          <w:tcPr>
            <w:tcW w:w="814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3" w:type="dxa"/>
            <w:vAlign w:val="center"/>
          </w:tcPr>
          <w:p w:rsidR="00A2491B" w:rsidRPr="00413CED" w:rsidRDefault="00A2491B" w:rsidP="000633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126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1955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99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72676" w:rsidRPr="00413CED" w:rsidTr="00172676">
        <w:trPr>
          <w:trHeight w:val="2831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философских,</w:t>
            </w: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социогуманитарных и </w:t>
            </w:r>
            <w:r w:rsidRPr="00413CED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ОК-1; ОК-2; ОК-3; ОК-6; ОК-7; ОПК-2; ОПК-3;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:rsidTr="00172676">
        <w:trPr>
          <w:trHeight w:val="2539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ПК-1; ПК-2; ПК-3; ПК-4; ПК-5; ПК-6; ПК-7; ПК-8; ПК-9; ПК-10; 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:rsidTr="00172676">
        <w:trPr>
          <w:trHeight w:val="2539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ПК-18; ПК-26; ПК-28; ПК-29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</w:tbl>
    <w:p w:rsidR="00A2491B" w:rsidRPr="00276ED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2491B" w:rsidRPr="00365940" w:rsidRDefault="00A2491B" w:rsidP="003529D8">
      <w:pPr>
        <w:spacing w:after="0"/>
        <w:ind w:firstLine="709"/>
        <w:jc w:val="both"/>
        <w:rPr>
          <w:sz w:val="24"/>
          <w:szCs w:val="24"/>
          <w:lang w:eastAsia="ru-RU"/>
        </w:rPr>
      </w:pPr>
      <w:r w:rsidRPr="00365940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="0006334D">
        <w:rPr>
          <w:rFonts w:ascii="Times New Roman" w:hAnsi="Times New Roman"/>
          <w:sz w:val="24"/>
          <w:szCs w:val="24"/>
          <w:lang w:eastAsia="ru-RU"/>
        </w:rPr>
        <w:t>Гарина Е.П</w:t>
      </w:r>
      <w:r w:rsidRPr="00365940">
        <w:rPr>
          <w:rFonts w:ascii="Times New Roman" w:hAnsi="Times New Roman"/>
          <w:sz w:val="24"/>
          <w:szCs w:val="24"/>
          <w:lang w:eastAsia="ru-RU"/>
        </w:rPr>
        <w:t>, к.</w:t>
      </w:r>
      <w:r w:rsidR="0006334D"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 w:rsidR="0006334D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365940">
        <w:rPr>
          <w:rFonts w:ascii="Times New Roman" w:hAnsi="Times New Roman"/>
          <w:sz w:val="24"/>
          <w:szCs w:val="24"/>
          <w:lang w:eastAsia="ru-RU"/>
        </w:rPr>
        <w:t>.</w:t>
      </w:r>
    </w:p>
    <w:p w:rsidR="00A2491B" w:rsidRPr="00AA6404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</w:p>
    <w:p w:rsidR="00A2491B" w:rsidRPr="00AA6404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:rsidR="00A2491B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lastRenderedPageBreak/>
        <w:t>Поташник Я.С.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:rsidR="00AA6404" w:rsidRPr="00AA6404" w:rsidRDefault="00AA6404" w:rsidP="003529D8">
      <w:pPr>
        <w:spacing w:after="0"/>
        <w:ind w:firstLine="709"/>
        <w:jc w:val="both"/>
        <w:rPr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Гарин А.П., </w:t>
      </w:r>
      <w:r w:rsidRPr="00365940">
        <w:rPr>
          <w:rFonts w:ascii="Times New Roman" w:hAnsi="Times New Roman"/>
          <w:sz w:val="24"/>
          <w:szCs w:val="24"/>
          <w:lang w:eastAsia="ru-RU"/>
        </w:rPr>
        <w:t>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является обеспечивающим первоначальные понятия знаний для всех других профессиональных модулей универсального бакалавриата</w:t>
      </w:r>
    </w:p>
    <w:p w:rsidR="00A2491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«Обществознание» в объеме программы средней школы.</w:t>
      </w:r>
    </w:p>
    <w:p w:rsidR="00A2491B" w:rsidRPr="00C87A71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491B" w:rsidRPr="00F708A5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504"/>
        <w:gridCol w:w="2242"/>
      </w:tblGrid>
      <w:tr w:rsidR="00A2491B" w:rsidRPr="00F708A5" w:rsidTr="005D6ABA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A2491B" w:rsidRPr="00F708A5" w:rsidTr="005D6ABA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586E1A" w:rsidRDefault="00F12A6E" w:rsidP="00F12A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A2491B" w:rsidRPr="00F708A5" w:rsidTr="005D6ABA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E63494" w:rsidRDefault="00E63494" w:rsidP="00E6349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322</w:t>
            </w:r>
            <w:r w:rsidR="00A2491B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F12A6E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8,</w:t>
            </w: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94</w:t>
            </w:r>
          </w:p>
        </w:tc>
      </w:tr>
      <w:tr w:rsidR="00A2491B" w:rsidRPr="00E63494" w:rsidTr="005D6ABA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E63494" w:rsidRDefault="00F12A6E" w:rsidP="00E6349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E63494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/12</w:t>
            </w:r>
            <w:r w:rsidR="00E63494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,06</w:t>
            </w:r>
          </w:p>
        </w:tc>
      </w:tr>
      <w:tr w:rsidR="00A2491B" w:rsidRPr="00F708A5" w:rsidTr="005D6ABA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F12A6E" w:rsidP="001D66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105F5">
              <w:rPr>
                <w:rFonts w:ascii="Times New Roman" w:hAnsi="Times New Roman"/>
                <w:sz w:val="24"/>
                <w:szCs w:val="24"/>
                <w:lang w:eastAsia="ru-RU"/>
              </w:rPr>
              <w:t>08/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2491B" w:rsidRPr="00F708A5" w:rsidTr="005D6ABA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7C149C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12A6E" w:rsidRPr="00B456CB">
        <w:rPr>
          <w:rFonts w:ascii="Times New Roman" w:hAnsi="Times New Roman"/>
          <w:b/>
          <w:sz w:val="24"/>
          <w:szCs w:val="24"/>
        </w:rPr>
        <w:t>Основы экономической деятельности</w:t>
      </w: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384"/>
        <w:gridCol w:w="284"/>
        <w:gridCol w:w="3040"/>
        <w:gridCol w:w="814"/>
        <w:gridCol w:w="1532"/>
        <w:gridCol w:w="1418"/>
        <w:gridCol w:w="1134"/>
        <w:gridCol w:w="142"/>
        <w:gridCol w:w="1134"/>
        <w:gridCol w:w="1134"/>
        <w:gridCol w:w="1275"/>
        <w:gridCol w:w="1636"/>
      </w:tblGrid>
      <w:tr w:rsidR="00A2491B" w:rsidRPr="00F708A5" w:rsidTr="00F12A6E">
        <w:trPr>
          <w:trHeight w:val="302"/>
        </w:trPr>
        <w:tc>
          <w:tcPr>
            <w:tcW w:w="1668" w:type="dxa"/>
            <w:gridSpan w:val="2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491B" w:rsidRPr="00F708A5" w:rsidTr="00F12A6E">
        <w:tc>
          <w:tcPr>
            <w:tcW w:w="1668" w:type="dxa"/>
            <w:gridSpan w:val="2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:rsidTr="00F12A6E">
        <w:tc>
          <w:tcPr>
            <w:tcW w:w="1668" w:type="dxa"/>
            <w:gridSpan w:val="2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:rsidTr="00F12A6E">
        <w:tc>
          <w:tcPr>
            <w:tcW w:w="14927" w:type="dxa"/>
            <w:gridSpan w:val="12"/>
            <w:vAlign w:val="center"/>
          </w:tcPr>
          <w:p w:rsidR="00A2491B" w:rsidRPr="00F708A5" w:rsidRDefault="00A2491B" w:rsidP="00E817FA">
            <w:pPr>
              <w:numPr>
                <w:ilvl w:val="0"/>
                <w:numId w:val="1"/>
              </w:numPr>
              <w:tabs>
                <w:tab w:val="left" w:pos="251"/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491B" w:rsidRPr="008325C1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</w:p>
        </w:tc>
        <w:tc>
          <w:tcPr>
            <w:tcW w:w="814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vAlign w:val="center"/>
          </w:tcPr>
          <w:p w:rsidR="00A2491B" w:rsidRPr="00F708A5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F708A5" w:rsidRDefault="00FE7422" w:rsidP="001D669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ачет, экзамен</w:t>
            </w:r>
          </w:p>
        </w:tc>
        <w:tc>
          <w:tcPr>
            <w:tcW w:w="1134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A2491B" w:rsidRPr="00AA6404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Pr="008325C1" w:rsidRDefault="008325C1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A2491B" w:rsidRPr="008325C1" w:rsidRDefault="008325C1" w:rsidP="00880E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2491B" w:rsidRPr="00F708A5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F12A6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</w:p>
        </w:tc>
        <w:tc>
          <w:tcPr>
            <w:tcW w:w="81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A2491B" w:rsidRPr="00586E1A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1772E5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A2491B" w:rsidRPr="00AA6404" w:rsidRDefault="00C87A71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1 курс (2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Pr="004505B8" w:rsidRDefault="00A2491B" w:rsidP="001D76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05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F12A6E" w:rsidRDefault="00A2491B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4505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491B" w:rsidRPr="00F708A5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</w:p>
        </w:tc>
        <w:tc>
          <w:tcPr>
            <w:tcW w:w="81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A2491B" w:rsidRPr="00E32DCC" w:rsidRDefault="00F51B1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vAlign w:val="center"/>
          </w:tcPr>
          <w:p w:rsidR="00A2491B" w:rsidRPr="00E32DCC" w:rsidRDefault="00F51B1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vAlign w:val="center"/>
          </w:tcPr>
          <w:p w:rsidR="00A2491B" w:rsidRPr="00E32DCC" w:rsidRDefault="00F51B1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E32DCC" w:rsidRDefault="001772E5" w:rsidP="00F51B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12A6E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  <w:r w:rsidR="00F51B1C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="00F575DA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оценк</w:t>
            </w:r>
            <w:r w:rsidR="00F51B1C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vAlign w:val="center"/>
          </w:tcPr>
          <w:p w:rsidR="00A2491B" w:rsidRPr="00E32DCC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A2491B" w:rsidRPr="00E32DCC" w:rsidRDefault="00E63494" w:rsidP="00E6349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87A71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3,4 </w:t>
            </w:r>
            <w:r w:rsidR="00C87A71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F50C47" w:rsidRPr="00F50C47" w:rsidRDefault="00A2491B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</w:t>
            </w:r>
            <w:r w:rsidR="00F50C47" w:rsidRPr="00F50C4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F12A6E" w:rsidRDefault="00F50C47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F12A6E" w:rsidRPr="00F708A5" w:rsidTr="00E817FA">
        <w:tc>
          <w:tcPr>
            <w:tcW w:w="1668" w:type="dxa"/>
            <w:gridSpan w:val="2"/>
            <w:vAlign w:val="center"/>
          </w:tcPr>
          <w:p w:rsidR="00F12A6E" w:rsidRPr="00F708A5" w:rsidRDefault="00F12A6E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3040" w:type="dxa"/>
            <w:vAlign w:val="center"/>
          </w:tcPr>
          <w:p w:rsidR="00F12A6E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Мировая экономика</w:t>
            </w:r>
          </w:p>
        </w:tc>
        <w:tc>
          <w:tcPr>
            <w:tcW w:w="81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12A6E" w:rsidRDefault="00F575D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12A6E" w:rsidRPr="00586E1A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gridSpan w:val="2"/>
            <w:vAlign w:val="center"/>
          </w:tcPr>
          <w:p w:rsidR="00F12A6E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575DA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12A6E" w:rsidRPr="00AA6404" w:rsidRDefault="00C87A71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F12A6E" w:rsidRPr="00F12A6E" w:rsidRDefault="00641AAD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41AA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A2491B" w:rsidRPr="00F708A5" w:rsidTr="00F12A6E">
        <w:tc>
          <w:tcPr>
            <w:tcW w:w="14927" w:type="dxa"/>
            <w:gridSpan w:val="12"/>
            <w:shd w:val="clear" w:color="auto" w:fill="FFFFFF"/>
            <w:vAlign w:val="center"/>
          </w:tcPr>
          <w:p w:rsidR="00A2491B" w:rsidRPr="00A905EE" w:rsidRDefault="00A2491B" w:rsidP="00A905EE">
            <w:pPr>
              <w:pStyle w:val="a5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905E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</w:t>
            </w:r>
          </w:p>
        </w:tc>
      </w:tr>
      <w:tr w:rsidR="00A2491B" w:rsidRPr="00F708A5" w:rsidTr="00E817FA">
        <w:tc>
          <w:tcPr>
            <w:tcW w:w="1384" w:type="dxa"/>
            <w:vAlign w:val="center"/>
          </w:tcPr>
          <w:p w:rsidR="00A2491B" w:rsidRPr="00F708A5" w:rsidRDefault="00A2491B" w:rsidP="00E817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E817F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324" w:type="dxa"/>
            <w:gridSpan w:val="2"/>
            <w:vAlign w:val="center"/>
          </w:tcPr>
          <w:p w:rsidR="00A2491B" w:rsidRPr="00F708A5" w:rsidRDefault="00E817FA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</w:p>
        </w:tc>
        <w:tc>
          <w:tcPr>
            <w:tcW w:w="814" w:type="dxa"/>
            <w:vAlign w:val="center"/>
          </w:tcPr>
          <w:p w:rsidR="00A2491B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A2491B" w:rsidRPr="00E12550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A2491B" w:rsidRPr="00E12550" w:rsidRDefault="00F37ED8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A2491B" w:rsidRPr="00586E1A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A2491B" w:rsidRPr="00F708A5" w:rsidRDefault="00CA3736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A2491B" w:rsidRPr="00AA6404" w:rsidRDefault="00F37ED8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Default="00A2491B" w:rsidP="00B000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E12550" w:rsidRPr="007C149C" w:rsidRDefault="00E12550" w:rsidP="00B000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E817FA" w:rsidRPr="00F708A5" w:rsidTr="00E817FA">
        <w:tc>
          <w:tcPr>
            <w:tcW w:w="1384" w:type="dxa"/>
            <w:vAlign w:val="center"/>
          </w:tcPr>
          <w:p w:rsidR="00E817FA" w:rsidRPr="00586E1A" w:rsidRDefault="00E817FA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86E1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324" w:type="dxa"/>
            <w:gridSpan w:val="2"/>
            <w:vAlign w:val="center"/>
          </w:tcPr>
          <w:p w:rsidR="00E817FA" w:rsidRPr="00586E1A" w:rsidRDefault="00E817FA" w:rsidP="00C05B87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</w:p>
        </w:tc>
        <w:tc>
          <w:tcPr>
            <w:tcW w:w="814" w:type="dxa"/>
            <w:vAlign w:val="center"/>
          </w:tcPr>
          <w:p w:rsidR="00E817FA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E817FA" w:rsidRPr="00D644D5" w:rsidRDefault="00FE7422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E817FA" w:rsidRPr="00D644D5" w:rsidRDefault="00F37ED8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E817FA" w:rsidRPr="00D644D5" w:rsidRDefault="00E817FA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gridSpan w:val="2"/>
            <w:vAlign w:val="center"/>
          </w:tcPr>
          <w:p w:rsidR="00E817FA" w:rsidRPr="00586E1A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E817FA" w:rsidRPr="00F708A5" w:rsidRDefault="00D644D5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E817FA" w:rsidRPr="00AA6404" w:rsidRDefault="00F37ED8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vAlign w:val="center"/>
          </w:tcPr>
          <w:p w:rsidR="00E12550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E817FA" w:rsidRPr="007C149C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905EE" w:rsidRPr="00F708A5" w:rsidTr="00D105F5">
        <w:tc>
          <w:tcPr>
            <w:tcW w:w="14927" w:type="dxa"/>
            <w:gridSpan w:val="12"/>
            <w:vAlign w:val="center"/>
          </w:tcPr>
          <w:p w:rsidR="00A905EE" w:rsidRPr="00A905EE" w:rsidRDefault="00A905EE" w:rsidP="00A905EE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B456CB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</w:tr>
      <w:tr w:rsidR="00A905EE" w:rsidRPr="00F708A5" w:rsidTr="00A905EE">
        <w:trPr>
          <w:trHeight w:val="752"/>
        </w:trPr>
        <w:tc>
          <w:tcPr>
            <w:tcW w:w="1384" w:type="dxa"/>
            <w:vAlign w:val="center"/>
          </w:tcPr>
          <w:p w:rsidR="00A905EE" w:rsidRPr="00F708A5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К.М.07.05(у)</w:t>
            </w:r>
          </w:p>
        </w:tc>
        <w:tc>
          <w:tcPr>
            <w:tcW w:w="3324" w:type="dxa"/>
            <w:gridSpan w:val="2"/>
            <w:vAlign w:val="center"/>
          </w:tcPr>
          <w:p w:rsidR="00A905EE" w:rsidRDefault="00A905EE" w:rsidP="00D105F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(учебно-профессиональная) практика</w:t>
            </w:r>
          </w:p>
        </w:tc>
        <w:tc>
          <w:tcPr>
            <w:tcW w:w="814" w:type="dxa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A905EE" w:rsidRPr="008474F9" w:rsidRDefault="00A905EE" w:rsidP="00F575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F575DA"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A905EE" w:rsidRPr="00AA6404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 семестр)</w:t>
            </w:r>
          </w:p>
        </w:tc>
        <w:tc>
          <w:tcPr>
            <w:tcW w:w="1636" w:type="dxa"/>
            <w:vAlign w:val="center"/>
          </w:tcPr>
          <w:p w:rsidR="00A905EE" w:rsidRPr="00F50C47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A905EE" w:rsidRPr="00F12A6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</w:tbl>
    <w:p w:rsidR="00A2491B" w:rsidRPr="00F708A5" w:rsidRDefault="00A2491B" w:rsidP="00C05B87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35548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A2491B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B83569" w:rsidRDefault="00A2491B" w:rsidP="003529D8">
      <w:pPr>
        <w:pStyle w:val="a5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B83569">
          <w:rPr>
            <w:rFonts w:ascii="Times New Roman" w:hAnsi="Times New Roman"/>
            <w:lang w:eastAsia="ar-SA"/>
          </w:rPr>
          <w:t>http://moodle.mininuniver.ru</w:t>
        </w:r>
      </w:hyperlink>
      <w:r w:rsidRPr="00B83569">
        <w:rPr>
          <w:rFonts w:ascii="Times New Roman" w:hAnsi="Times New Roman"/>
          <w:lang w:eastAsia="ar-SA"/>
        </w:rPr>
        <w:t>. Здесь представлены дисциплины модуля: теоретический материал, задания для практических работ, необходимые полезные ссылки, тесты и др.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Промежуточный контроль по дисциплине «</w:t>
      </w:r>
      <w:r w:rsidR="001772E5">
        <w:rPr>
          <w:rFonts w:ascii="Times New Roman" w:hAnsi="Times New Roman"/>
        </w:rPr>
        <w:t>Экономическая теория</w:t>
      </w:r>
      <w:r w:rsidRPr="00B83569">
        <w:rPr>
          <w:rFonts w:ascii="Times New Roman" w:hAnsi="Times New Roman"/>
        </w:rPr>
        <w:t>», «</w:t>
      </w:r>
      <w:r w:rsidR="001772E5">
        <w:rPr>
          <w:rFonts w:ascii="Times New Roman" w:hAnsi="Times New Roman"/>
        </w:rPr>
        <w:t>История экономических учений</w:t>
      </w:r>
      <w:r w:rsidRPr="00B83569">
        <w:rPr>
          <w:rFonts w:ascii="Times New Roman" w:hAnsi="Times New Roman"/>
        </w:rPr>
        <w:t>» - экзамен, по всем остальным зачет. Вопросы к зачетам и экзамену приведены в ЭУМК, кроме того предполагается итоговое тестирование.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B83569">
        <w:rPr>
          <w:rFonts w:ascii="Times New Roman" w:hAnsi="Times New Roman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 xml:space="preserve">По каждой дисциплине в ЭУМК приведен рейтинг-план дисциплины. </w:t>
      </w:r>
    </w:p>
    <w:p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83569">
        <w:rPr>
          <w:rFonts w:ascii="Times New Roman" w:hAnsi="Times New Roman"/>
          <w:b/>
          <w:caps/>
          <w:lang w:eastAsia="ru-RU"/>
        </w:rPr>
        <w:br w:type="page"/>
      </w:r>
      <w:r w:rsidRPr="00BC0BE8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BC0BE8" w:rsidRPr="00BC0BE8">
        <w:rPr>
          <w:rFonts w:ascii="Times New Roman" w:hAnsi="Times New Roman"/>
          <w:b/>
          <w:caps/>
          <w:sz w:val="24"/>
          <w:szCs w:val="24"/>
          <w:lang w:eastAsia="ru-RU"/>
        </w:rPr>
        <w:t>Экономическая теория</w:t>
      </w: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BC0BE8" w:rsidRDefault="00A2491B" w:rsidP="003529D8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 и 4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197F" w:rsidRDefault="00FA197F" w:rsidP="00BC0B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491B" w:rsidRPr="00BC0BE8" w:rsidRDefault="00FA197F" w:rsidP="007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2491B" w:rsidRPr="006543BF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A2491B" w:rsidRPr="00BC0BE8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A13507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</w:t>
      </w:r>
      <w:r w:rsidR="00A13507" w:rsidRPr="00A13507">
        <w:rPr>
          <w:rFonts w:ascii="Times New Roman" w:hAnsi="Times New Roman"/>
          <w:sz w:val="24"/>
          <w:szCs w:val="24"/>
        </w:rPr>
        <w:t xml:space="preserve"> экономических субъектов, экономических отношениях между ними, отдельных рынков</w:t>
      </w:r>
      <w:r w:rsidRPr="00A13507">
        <w:rPr>
          <w:rFonts w:ascii="Times New Roman" w:hAnsi="Times New Roman"/>
          <w:sz w:val="24"/>
          <w:szCs w:val="24"/>
        </w:rPr>
        <w:t xml:space="preserve">. </w:t>
      </w:r>
    </w:p>
    <w:p w:rsidR="00A2491B" w:rsidRPr="00BC0BE8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A2491B" w:rsidRPr="00BC0BE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A2491B"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="00A2491B" w:rsidRPr="00BC0BE8">
        <w:rPr>
          <w:rFonts w:ascii="Times New Roman" w:hAnsi="Times New Roman"/>
          <w:sz w:val="24"/>
          <w:szCs w:val="24"/>
        </w:rPr>
        <w:t xml:space="preserve">; 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A2491B" w:rsidRP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="00A2491B" w:rsidRPr="00AE6B48">
        <w:rPr>
          <w:rFonts w:ascii="Times New Roman" w:hAnsi="Times New Roman"/>
          <w:sz w:val="24"/>
          <w:szCs w:val="24"/>
        </w:rPr>
        <w:t>.</w:t>
      </w:r>
    </w:p>
    <w:p w:rsidR="00A2491B" w:rsidRPr="00BC0BE8" w:rsidRDefault="00A2491B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BC0BE8" w:rsidRPr="00BC0BE8" w:rsidTr="00762FE1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C0BE8" w:rsidRPr="00BC0BE8" w:rsidTr="00E56C56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AE6B4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BC0BE8" w:rsidRDefault="00A2491B" w:rsidP="00F03AF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>использова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нияэкономических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знани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й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для ориентирования в современном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7C149C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7C149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A2491B" w:rsidRPr="00BC0BE8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A2491B" w:rsidRPr="00BC0BE8" w:rsidRDefault="00A2491B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A197F" w:rsidP="00FA1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ОПК-2; ОК-6; ОК-3;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BC0BE8" w:rsidRPr="00BC0BE8" w:rsidTr="00452F35">
        <w:trPr>
          <w:trHeight w:val="3040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0215B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решать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A197F" w:rsidP="008325C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>ПК-9; ПК-5; ПК-18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работы,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тесты</w:t>
            </w:r>
          </w:p>
        </w:tc>
      </w:tr>
    </w:tbl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491B" w:rsidRPr="00413CED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13CE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13CED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13CE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13CED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4371"/>
        <w:gridCol w:w="848"/>
        <w:gridCol w:w="847"/>
        <w:gridCol w:w="1412"/>
        <w:gridCol w:w="1232"/>
        <w:gridCol w:w="1144"/>
      </w:tblGrid>
      <w:tr w:rsidR="00BC0BE8" w:rsidRPr="008325C1" w:rsidTr="00940AE8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C0BE8" w:rsidRPr="008325C1" w:rsidTr="00940AE8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8325C1" w:rsidTr="00940AE8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43BF" w:rsidRPr="008325C1" w:rsidTr="008325C1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pStyle w:val="2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8325C1">
              <w:rPr>
                <w:rFonts w:ascii="Times New Roman" w:hAnsi="Times New Roman"/>
                <w:b/>
                <w:szCs w:val="24"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  <w:szCs w:val="24"/>
              </w:rPr>
              <w:t xml:space="preserve"> Введение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325C1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543BF" w:rsidRPr="008325C1" w:rsidTr="008325C1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543BF" w:rsidRPr="008325C1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6543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6543BF" w:rsidRPr="008325C1" w:rsidTr="008325C1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43BF" w:rsidRPr="008325C1" w:rsidTr="002D5C40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2.3. Производство и производственные отношения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2.4. Предприятие как основной субъект экономических отношений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325C1">
        <w:trPr>
          <w:trHeight w:val="29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2.5. Рынок. Типы рыночных структур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2.6. Рынок труда. Распределение доходов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325C1">
        <w:trPr>
          <w:trHeight w:val="35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2.7. Рынки капитала и земли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6543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6543BF" w:rsidRPr="008325C1" w:rsidTr="0085594E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:rsidTr="0085594E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lastRenderedPageBreak/>
              <w:t>3.2. Равновесие экономической системы. Сбережение и потребление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:rsidTr="0085594E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3.3. Макроэкономическая нестабильность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6543BF" w:rsidRPr="008325C1" w:rsidTr="0085594E">
        <w:trPr>
          <w:trHeight w:val="43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3.4. Деньги: понятие, сущность функции. Рынок денег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7,</w:t>
            </w:r>
            <w:r w:rsidR="006543BF"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543BF" w:rsidRPr="008325C1" w:rsidTr="0085594E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3.5. Кредит. Денежно-кредитная политика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3.6. Государственный бюджет. Доходы и расходы бюджета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25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3.7. Налоги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5594E">
        <w:trPr>
          <w:trHeight w:val="256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3.8. Роль государства в экономике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162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3.9. Фискальная политика государства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1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3.10. Экономический рост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940AE8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A2491B" w:rsidRPr="00BC0BE8" w:rsidRDefault="00A2491B" w:rsidP="003458BA">
      <w:pPr>
        <w:spacing w:after="0"/>
        <w:rPr>
          <w:rFonts w:ascii="Times New Roman" w:hAnsi="Times New Roman"/>
          <w:bCs/>
          <w:i/>
          <w:lang w:eastAsia="ru-RU"/>
        </w:rPr>
      </w:pP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87306" w:rsidRDefault="00E87306" w:rsidP="00E87306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2491B" w:rsidRPr="00BC0BE8" w:rsidRDefault="00E87306" w:rsidP="00E8730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Pr="00BC0BE8" w:rsidRDefault="00A2491B" w:rsidP="003458B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BC0BE8" w:rsidRPr="00BC0BE8" w:rsidTr="00FB7C8F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4444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C0BE8" w:rsidRPr="00BC0BE8" w:rsidTr="00FB7C8F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C0BE8" w:rsidRPr="00BC0BE8" w:rsidTr="00FB7C8F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BC0BE8" w:rsidTr="00FB7C8F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C0BE8" w:rsidRPr="00BC0BE8" w:rsidTr="00FB7C8F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9D1F0A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C272C5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2491B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C0BE8" w:rsidRPr="00BC0BE8" w:rsidTr="00FB7C8F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2491B" w:rsidRPr="00FB7C8F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B7C8F"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Микроэкономика</w:t>
            </w:r>
          </w:p>
        </w:tc>
      </w:tr>
      <w:tr w:rsidR="00BC0BE8" w:rsidRPr="00BC0BE8" w:rsidTr="00FB7C8F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5136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0BE8" w:rsidRPr="00BC0BE8" w:rsidTr="00FB7C8F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C0BE8" w:rsidRPr="00BC0BE8" w:rsidTr="00FB7C8F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BC0BE8" w:rsidRPr="00BC0BE8" w:rsidTr="00FB7C8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BC0BE8" w:rsidRDefault="00C272C5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BC0BE8" w:rsidRPr="00BC0BE8" w:rsidTr="006543BF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6543BF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A2491B" w:rsidRPr="00FB7C8F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491B" w:rsidRPr="00E87306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2491B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1. Экономическая теория: микроэкономика-1, 2, мезоэкономика : учебник / Г.П. Журавлева, В.В. Громыко, М.И. Забелина и др. ; под общ.ред. Г.П. Журавлевой ; Российский экономический университет им. Г.В. Плеханова. - 7-е изд. - Москва : Издательско-торговая корпорация «Дашков и К°», 2016. - 936 с. : ил. - Библиогр. в кн. - ISBN 978-5-394-02630-0 ; То же [Электронный ресурс]. - URL: </w:t>
      </w:r>
      <w:hyperlink r:id="rId12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http://biblioclub.ru/index.php?page=book&amp;id=453886</w:t>
        </w:r>
      </w:hyperlink>
      <w:r w:rsidRPr="00E87306">
        <w:rPr>
          <w:rFonts w:ascii="Times New Roman" w:hAnsi="Times New Roman"/>
          <w:sz w:val="24"/>
          <w:szCs w:val="24"/>
        </w:rPr>
        <w:t> 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Салихов, Б.В. Экономическая теория : учебник / Б.В. Салихов. - 3-е изд., перераб. и доп. - Москва : Издательско-торговая корпорация «Дашков и К°», 2016. - 723 с. : ил. - Библиогр. в кн. - ISBN 978-5-394-01762-9 ; То же [Электронный ресурс]. - URL: </w:t>
      </w:r>
      <w:hyperlink r:id="rId13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http://biblioclub.ru/index.php?page=book&amp;id=453923</w:t>
        </w:r>
      </w:hyperlink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Экономическая теория : учебник / под ред. Н.Д. Эриашвили. - Москва : ЮНИТИ-ДАНА, 2015. - 527 с. : ил. - Библиогр. в кн. - ISBN 978-5-238-02464-6 ; То же [Электронный ресурс]. - URL: </w:t>
      </w:r>
      <w:hyperlink r:id="rId14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2491B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1. Экономическая теория : учебник / В.М. Агеев, А.А. Кочетков, В.И. Новичков и др. ; под общ.ред. А.А. Кочеткова. - 5-е изд., перераб. и доп. - Москва : Издательско-торговая корпорация «Дашков и К°», 2016. - 696 с. : ил. - (Учебные издания для бакалавров). - ISBN 978-5-394-02120-6 ; То же [Электронный ресурс]. - URL: </w:t>
      </w:r>
      <w:hyperlink r:id="rId15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http://biblioclub.ru/index.php?page=book&amp;id=453426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Экономическая теория: макроэкономика-1, 2, метаэкономика, экономика трансформаций : учебник / Г.П. Журавлева, Д.Г. Александров, В.В. Громыко и др. ; под общ.ред. Г.П. Журавлевой. - 3-е изд. - Москва : Издательско-торговая корпорация «Дашков и К°», 2016. - 919 с. : ил. - Библиогр. в кн. - ISBN 978-5-394-01290-7 ; То же [Электронный ресурс]. - URL: </w:t>
      </w:r>
      <w:hyperlink r:id="rId16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http://biblioclub.ru/index.php?page=book&amp;id=453883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Козырев, В.М. Экономическая теория : учебник / В.М. Козырев. - Москва : Логос, 2015. - 350 с. : табл., граф. - Библиогр. в кн. - ISBN 978-5-98704-817-7 ; То же [Электронный ресурс]. - URL: </w:t>
      </w:r>
      <w:hyperlink r:id="rId17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http://biblioclub.ru/index.php?page=book&amp;id=438451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 xml:space="preserve">1. Бахтияров Ю.В., Кузнецова С.Н. Экономичекая теория: учебно-методическое пособие. – Н.Новгород: НГПУ им.К.Минина, 2017. 82 с. 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>2. Гарина Е.П. Экономика: учебное пособие – Н.Новгород: ВГИПУ, 2009. 301 с.</w:t>
      </w:r>
    </w:p>
    <w:p w:rsidR="00E87306" w:rsidRDefault="00E87306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BC0BE8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168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A2491B" w:rsidRPr="00E87306" w:rsidRDefault="00A2491B" w:rsidP="005D6EF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 w:eastAsia="ru-RU" w:bidi="he-IL"/>
        </w:rPr>
      </w:pPr>
    </w:p>
    <w:p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BC0BE8" w:rsidRDefault="00A2491B" w:rsidP="0081308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491B" w:rsidRPr="00BC0BE8" w:rsidRDefault="00A2491B" w:rsidP="008C4F9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E87306" w:rsidRPr="0009781C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87306" w:rsidRPr="006B55BF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BC0BE8" w:rsidRDefault="00A2491B" w:rsidP="0081308E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2491B" w:rsidRPr="004505B8" w:rsidRDefault="00A2491B" w:rsidP="0081308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4505B8">
        <w:rPr>
          <w:rFonts w:ascii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2491B" w:rsidRPr="004505B8" w:rsidRDefault="00A2491B" w:rsidP="00155CD4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«</w:t>
      </w:r>
      <w:r w:rsidR="00155CD4" w:rsidRPr="004505B8">
        <w:rPr>
          <w:rFonts w:ascii="Times New Roman" w:hAnsi="Times New Roman"/>
          <w:b/>
          <w:caps/>
          <w:sz w:val="24"/>
          <w:szCs w:val="24"/>
          <w:lang w:eastAsia="ru-RU"/>
        </w:rPr>
        <w:t>История экономических учений</w:t>
      </w: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4505B8" w:rsidRDefault="00A2491B" w:rsidP="0081308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семестре.</w:t>
      </w:r>
    </w:p>
    <w:p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50C47" w:rsidRDefault="00ED5DD8" w:rsidP="00ED5DD8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2491B" w:rsidRDefault="00A2491B" w:rsidP="002D5C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D5DD8" w:rsidRDefault="00ED5DD8" w:rsidP="00ED5D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2491B" w:rsidRPr="004505B8" w:rsidRDefault="00A2491B" w:rsidP="0081308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2527FD" w:rsidRDefault="00A2491B" w:rsidP="0081308E">
      <w:pPr>
        <w:spacing w:after="0"/>
        <w:ind w:firstLine="709"/>
        <w:jc w:val="both"/>
        <w:rPr>
          <w:rFonts w:ascii="Times New Roman" w:hAnsi="Times New Roman"/>
          <w:color w:val="FF0000"/>
          <w:sz w:val="16"/>
          <w:szCs w:val="16"/>
        </w:rPr>
      </w:pPr>
    </w:p>
    <w:p w:rsidR="00A2491B" w:rsidRPr="004505B8" w:rsidRDefault="00A2491B" w:rsidP="00075F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4505B8" w:rsidRDefault="00A2491B" w:rsidP="0081308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Целью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«</w:t>
      </w:r>
      <w:r w:rsidR="004505B8" w:rsidRPr="004505B8">
        <w:rPr>
          <w:rFonts w:ascii="Times New Roman" w:hAnsi="Times New Roman"/>
          <w:sz w:val="24"/>
          <w:szCs w:val="24"/>
        </w:rPr>
        <w:t>История экономических учений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» является </w:t>
      </w:r>
      <w:r w:rsidR="004505B8" w:rsidRPr="004505B8">
        <w:rPr>
          <w:rFonts w:ascii="Times New Roman" w:hAnsi="Times New Roman"/>
          <w:sz w:val="24"/>
          <w:szCs w:val="24"/>
        </w:rPr>
        <w:t>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</w:r>
    </w:p>
    <w:p w:rsidR="00A2491B" w:rsidRPr="004505B8" w:rsidRDefault="00A2491B" w:rsidP="004505B8">
      <w:pPr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Задачи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  <w:r w:rsidR="004505B8" w:rsidRPr="004505B8">
        <w:rPr>
          <w:rFonts w:ascii="Times New Roman" w:hAnsi="Times New Roman"/>
          <w:sz w:val="24"/>
          <w:szCs w:val="24"/>
        </w:rPr>
        <w:t>состоят в</w:t>
      </w:r>
      <w:r w:rsidR="004505B8" w:rsidRPr="004505B8">
        <w:rPr>
          <w:rFonts w:ascii="Times New Roman" w:hAnsi="Times New Roman"/>
          <w:color w:val="000000"/>
          <w:sz w:val="24"/>
          <w:szCs w:val="24"/>
        </w:rPr>
        <w:t xml:space="preserve"> получение целостного представления о сущности основополагающих экономических понятий, условий их возникновения и развития. Понимание возможностей использования основополагающих экономических понятий в целях анализа реальных социально – экономических процессов происходящих как в экономике нашей страны, так и в других станах и в мировой экономике в целом.  </w:t>
      </w:r>
      <w:r w:rsidR="004505B8" w:rsidRPr="004505B8">
        <w:rPr>
          <w:rFonts w:ascii="Times New Roman" w:hAnsi="Times New Roman"/>
          <w:sz w:val="24"/>
          <w:szCs w:val="24"/>
        </w:rPr>
        <w:t>Формирование системного подхода к изучению вопросов организации производства, распределения, обмена и потребления благ и услуг всех членов общества, способности анализировать эффективность этих процессов.</w:t>
      </w:r>
    </w:p>
    <w:p w:rsidR="004505B8" w:rsidRDefault="004505B8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1134"/>
        <w:gridCol w:w="1844"/>
        <w:gridCol w:w="1275"/>
        <w:gridCol w:w="2126"/>
        <w:gridCol w:w="1708"/>
        <w:gridCol w:w="1552"/>
      </w:tblGrid>
      <w:tr w:rsidR="004505B8" w:rsidRPr="004505B8" w:rsidTr="009340EA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0D99" w:rsidRPr="005C0D99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C64B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 xml:space="preserve">авыки работы с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базовым экономическим массивом данных</w:t>
            </w:r>
          </w:p>
          <w:p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  <w:r w:rsidR="00ED5D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  <w:p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DD8" w:rsidRPr="002F1F6A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Критерии </w:t>
            </w: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оценки выполнения практических работ;</w:t>
            </w:r>
          </w:p>
          <w:p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5C0D99" w:rsidRPr="005C0D99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4505B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5C0D99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4505B8" w:rsidRPr="005C0D99" w:rsidRDefault="004505B8" w:rsidP="00ED5DD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DD8" w:rsidRPr="00995F72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A2491B" w:rsidRPr="005C0D99" w:rsidRDefault="00A2491B" w:rsidP="00C24F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4371"/>
        <w:gridCol w:w="848"/>
        <w:gridCol w:w="847"/>
        <w:gridCol w:w="1412"/>
        <w:gridCol w:w="1232"/>
        <w:gridCol w:w="1144"/>
      </w:tblGrid>
      <w:tr w:rsidR="004505B8" w:rsidRPr="005C0D99" w:rsidTr="00284ED7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505B8" w:rsidRPr="005C0D99" w:rsidTr="00284ED7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5C0D99" w:rsidRDefault="004505B8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:rsidTr="00284ED7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1. Возникновение и становление экономической науки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7F48FF"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4505B8" w:rsidRPr="005C0D99" w:rsidTr="00284ED7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 1.1. Предмет и методы истории экономических учений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1.2. Учения в период возникновения и становления экономической науки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4505B8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1.3.Экономическое учение А. Смита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4505B8" w:rsidRPr="005C0D99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1.4. Развитие классической школы политэкономии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2. Формирование экономической науки работников наемного труда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4505B8" w:rsidRPr="005C0D99" w:rsidTr="00284ED7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2.1.Критика классической политической экономии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2.2.Экономические воззрения в России в ХIХ веке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4505B8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2.3.Учение К. Маркса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Экономические учения в период развитого капитализма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4505B8" w:rsidRPr="005C0D99" w:rsidTr="00284ED7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3.1.Возникновение и развитие маржиналистских взглядов в экономической науке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05B8" w:rsidRPr="007F48FF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48F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3.2.Формирование неоклассической теории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05B8" w:rsidRPr="007F48FF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48F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505B8" w:rsidRPr="002527FD" w:rsidRDefault="004505B8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A2491B" w:rsidRPr="005C0D99" w:rsidRDefault="00A2491B" w:rsidP="00370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Pr="002527FD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5C0D99" w:rsidRPr="00BC0BE8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C0D99" w:rsidRPr="00BC0BE8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0D99" w:rsidRPr="00BC0BE8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D99" w:rsidRPr="00BC0BE8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. Возникновение и становление экономической науки</w:t>
            </w:r>
          </w:p>
        </w:tc>
      </w:tr>
      <w:tr w:rsidR="005C0D99" w:rsidRPr="00BC0BE8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C0D99" w:rsidRPr="00BC0BE8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D99" w:rsidRPr="00FB7C8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Формирование экономической науки работников наемного труда</w:t>
            </w:r>
          </w:p>
        </w:tc>
      </w:tr>
      <w:tr w:rsidR="005C0D99" w:rsidRPr="00BC0BE8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C0D99" w:rsidRPr="00BC0BE8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Экономические учения в период развитого капитализма</w:t>
            </w:r>
          </w:p>
        </w:tc>
      </w:tr>
      <w:tr w:rsidR="005C0D99" w:rsidRPr="00BC0BE8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5C0D99" w:rsidRPr="00BC0BE8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5C0D99" w:rsidRPr="00BC0BE8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C0D99" w:rsidRPr="007F48F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0D99" w:rsidRPr="00BC0BE8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7F48FF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A2491B" w:rsidRPr="00922403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A2491B" w:rsidRPr="005C0D99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sz w:val="24"/>
          <w:szCs w:val="24"/>
          <w:lang w:eastAsia="ru-RU"/>
        </w:rPr>
        <w:t xml:space="preserve">7.1. </w:t>
      </w: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C0D99" w:rsidRPr="00056106" w:rsidRDefault="005C0D99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sz w:val="24"/>
          <w:szCs w:val="24"/>
        </w:rPr>
        <w:t xml:space="preserve">1. </w:t>
      </w:r>
      <w:r w:rsidR="00ED5DD8" w:rsidRPr="00056106">
        <w:rPr>
          <w:rFonts w:ascii="Times New Roman" w:hAnsi="Times New Roman"/>
          <w:sz w:val="24"/>
          <w:szCs w:val="24"/>
        </w:rPr>
        <w:t>История экономических учений : учебник / ред. А.Н. Маркова, Ю.К. Федулов. - 2-е изд., перераб. и доп. - Москва : Юнити-Дана, 2015. - 471 с. : ил., табл., граф. - Библиогр.: с. 451-456 - ISBN 978-5-238-01569-9 ; То же [Электронный ресурс]. - URL: </w:t>
      </w:r>
      <w:hyperlink r:id="rId18" w:history="1">
        <w:r w:rsidR="00ED5DD8"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http://biblioclub.ru/index.php?page=book&amp;id=115307</w:t>
        </w:r>
      </w:hyperlink>
    </w:p>
    <w:p w:rsidR="00ED5DD8" w:rsidRPr="00056106" w:rsidRDefault="00ED5DD8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sz w:val="24"/>
          <w:szCs w:val="24"/>
        </w:rPr>
        <w:t>2. История экономических учений : учебник / ред. А.С. Квасов. - 3-е изд., перераб. и доп. - Москва : Юнити-Дана, 2015. - 495 с. : ил., табл., граф. - Библиогр.: с. 480-484 - ISBN 978-5-238-01982-6 ; То же [Электронный ресурс]. - URL: </w:t>
      </w:r>
      <w:hyperlink r:id="rId19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http://biblioclub.ru/index.php?page=book&amp;id=115309</w:t>
        </w:r>
      </w:hyperlink>
    </w:p>
    <w:p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3. </w:t>
      </w:r>
      <w:r w:rsidRPr="00056106">
        <w:rPr>
          <w:rFonts w:ascii="Times New Roman" w:hAnsi="Times New Roman"/>
          <w:sz w:val="24"/>
          <w:szCs w:val="24"/>
        </w:rPr>
        <w:t>Толмачева, Р.П. Экономическая история : учебник / Р.П. Толмачева. - 6-е изд., перераб. - Москва : Издательско-торговая корпорация «Дашков и К°», 2016. - 320 с. : табл. - (Учебные издания для бакалавров). - Библиогр. в кн. - ISBN 978-5-394-01930-2 ; То же [Электронный ресурс]. - URL: </w:t>
      </w:r>
      <w:hyperlink r:id="rId20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http://biblioclub.ru/index.php?page=book&amp;id=453496</w:t>
        </w:r>
      </w:hyperlink>
      <w:r w:rsidRPr="00056106">
        <w:rPr>
          <w:rFonts w:ascii="Times New Roman" w:hAnsi="Times New Roman"/>
          <w:sz w:val="24"/>
          <w:szCs w:val="24"/>
        </w:rPr>
        <w:t> </w:t>
      </w:r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1. Маркова, А.Н. Экономическая история зарубежных стран : учебник / А.Н. Маркова, А.В. Сметанин, Ю.К. Федулов ; под ред. Ю.К. Федулова. - Москва :Юнити-Дана, 2015. - 375 с. : ил. - Библиогр. в кн. - ISBN 978-5-238-01730-3 ; То же [Электронный ресурс]. - URL: </w:t>
      </w:r>
      <w:hyperlink r:id="rId21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http://biblioclub.ru/index.php?page=book&amp;id=446564</w:t>
        </w:r>
      </w:hyperlink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56106">
        <w:rPr>
          <w:rFonts w:ascii="Times New Roman" w:hAnsi="Times New Roman"/>
          <w:sz w:val="24"/>
          <w:szCs w:val="24"/>
        </w:rPr>
        <w:t>Экономическая теория : учебник / под ред. Н.Д. Эриашвили. - Москва : ЮНИТИ-ДАНА, 2015. - 527 с. : ил. - Библиогр. в кн. - ISBN 978-5-238-02464-6 ; То же [Электронный ресурс]. - URL: </w:t>
      </w:r>
      <w:hyperlink r:id="rId22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3. Конотопов, М.В. Экономическая история : учебник / М.В. Конотопов, С.И. Сметанин. - 15-е изд. - Москва : Издательско-торговая корпорация «Дашков и К°», 2015. - 604 с. : табл., схемы, ил. - Библиогр. в кн. - ISBN 978-5-394-02538-9 ; То же [Электронный ресурс]. - URL: </w:t>
      </w:r>
      <w:hyperlink r:id="rId23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http://biblioclub.ru/index.php?page=book&amp;id=391224</w:t>
        </w:r>
      </w:hyperlink>
    </w:p>
    <w:p w:rsidR="00ED5DD8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5C0D99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56106" w:rsidRPr="00056106" w:rsidRDefault="00056106" w:rsidP="0005610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1.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Бахтияров Ю.В., Кузнецова С.Н. Экономичекая теория: учебно-методическое пособие. – Н.Новгород: НГПУ им.К.Минина, 2017. 82 с. </w:t>
      </w:r>
    </w:p>
    <w:p w:rsidR="005C0D99" w:rsidRPr="00056106" w:rsidRDefault="00056106" w:rsidP="0005610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2.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>Гарина Е.П. Экономика: учебное пособие – Н.Новгород: ВГИПУ, 2009. 301 с.</w:t>
      </w:r>
    </w:p>
    <w:p w:rsidR="00A2491B" w:rsidRPr="002527FD" w:rsidRDefault="00A2491B" w:rsidP="00A33E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A2491B" w:rsidRPr="002527FD" w:rsidRDefault="00A2491B" w:rsidP="009C5D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056106" w:rsidRPr="009A32F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2527FD" w:rsidRPr="00056106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val="en-US"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2527FD" w:rsidRDefault="00A2491B" w:rsidP="00AD332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27F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527FD" w:rsidRPr="002527FD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FF0000"/>
          <w:sz w:val="16"/>
          <w:szCs w:val="16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491B" w:rsidRPr="002527FD" w:rsidRDefault="00A2491B" w:rsidP="00A33E9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527FD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4. Программное обеспечение для проведения промежуточного контроля: ЕLMS Moodle.</w:t>
      </w:r>
    </w:p>
    <w:p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56106" w:rsidRPr="006B55B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056106" w:rsidRDefault="00056106" w:rsidP="00056106">
      <w:pPr>
        <w:spacing w:after="0"/>
        <w:ind w:firstLine="567"/>
        <w:jc w:val="both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2527FD" w:rsidRDefault="00A2491B" w:rsidP="0005610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2527FD" w:rsidRPr="002527FD">
        <w:rPr>
          <w:rFonts w:ascii="Times New Roman" w:hAnsi="Times New Roman"/>
          <w:b/>
          <w:caps/>
          <w:sz w:val="24"/>
          <w:szCs w:val="24"/>
          <w:lang w:eastAsia="ru-RU"/>
        </w:rPr>
        <w:t>Экономика организации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2527FD" w:rsidRDefault="00A2491B" w:rsidP="00A33E9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7B46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 w:rsidR="007B46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3A776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491B" w:rsidRDefault="003A7761" w:rsidP="003A77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7761" w:rsidRPr="002527FD" w:rsidRDefault="003A7761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C86864" w:rsidRDefault="00A2491B" w:rsidP="00A33E9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Целями освоения дисциплины «</w:t>
      </w:r>
      <w:r w:rsidR="002527FD" w:rsidRPr="00C86864">
        <w:rPr>
          <w:rFonts w:ascii="Times New Roman" w:hAnsi="Times New Roman"/>
          <w:sz w:val="24"/>
          <w:szCs w:val="24"/>
        </w:rPr>
        <w:t>Экономика организации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C86864">
        <w:rPr>
          <w:rFonts w:ascii="Times New Roman" w:hAnsi="Times New Roman"/>
          <w:sz w:val="24"/>
          <w:szCs w:val="24"/>
        </w:rPr>
        <w:t>.</w:t>
      </w:r>
    </w:p>
    <w:p w:rsidR="003A7761" w:rsidRDefault="00A2491B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предприятий в различных временных горизонтах на основе общих закономерностей и принципов рынка,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получение практических навыков по постановке целей, задач и организации предпринимательства,</w:t>
      </w:r>
    </w:p>
    <w:p w:rsidR="00A2491B" w:rsidRPr="00C86864" w:rsidRDefault="003A7761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моделированию и самостоятельному принятию эффективных управленческих решений</w:t>
      </w:r>
      <w:r w:rsidR="00C86864">
        <w:rPr>
          <w:rFonts w:ascii="Times New Roman" w:hAnsi="Times New Roman"/>
          <w:color w:val="000000"/>
          <w:sz w:val="24"/>
          <w:szCs w:val="24"/>
        </w:rPr>
        <w:t>.</w:t>
      </w:r>
    </w:p>
    <w:p w:rsidR="00A2491B" w:rsidRPr="00C86864" w:rsidRDefault="00A2491B" w:rsidP="001024A6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:rsidR="00A2491B" w:rsidRDefault="00A2491B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C86864" w:rsidRPr="00C86864" w:rsidTr="00284ED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86864" w:rsidRPr="00C86864" w:rsidTr="00284ED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803DF6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6864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284ED7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284ED7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86864" w:rsidRPr="00C86864" w:rsidRDefault="00284ED7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ОПК-3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1689" w:rsidRPr="00995F72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C86864" w:rsidRPr="00C86864" w:rsidTr="00284ED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C86864" w:rsidRPr="00C86864" w:rsidRDefault="00C86864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C86864" w:rsidRDefault="00C86864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828"/>
        <w:gridCol w:w="993"/>
        <w:gridCol w:w="1275"/>
        <w:gridCol w:w="1418"/>
        <w:gridCol w:w="1237"/>
        <w:gridCol w:w="888"/>
      </w:tblGrid>
      <w:tr w:rsidR="00C86864" w:rsidRPr="00C86864" w:rsidTr="001D763A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6864" w:rsidRPr="00C86864" w:rsidTr="001D763A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6864" w:rsidRPr="00C86864" w:rsidTr="001D763A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1689" w:rsidRPr="00C86864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1. Предприятие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346438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1.2. Среда функционирования предприятия (внешняя и внутренняя)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1.3. Продукция предприятия, ее конкурентоспособность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2. Производственные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346438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2.2. Материальные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D0168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 Раздел 3. Организация производства. Экономический механизм управления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7B468C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7B468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3.1. Производственная структура, инфраструктура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3.2. Управление 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B468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017D1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4.1. Доходы и расходы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B468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4.2. Собственные и заемные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B468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A2491B" w:rsidRPr="00C86864" w:rsidRDefault="00A2491B" w:rsidP="0071649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17D14" w:rsidRPr="003A3C86" w:rsidRDefault="00017D14" w:rsidP="00017D14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2491B" w:rsidRPr="00C86864" w:rsidRDefault="00017D14" w:rsidP="00017D1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Default="00A2491B" w:rsidP="0071649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9D1F0A" w:rsidRPr="00BC0BE8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D1F0A" w:rsidRPr="00BC0BE8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1F0A" w:rsidRPr="00BC0BE8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1F0A" w:rsidRPr="00BC0BE8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9D1F0A" w:rsidRPr="00BC0BE8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1F0A" w:rsidRPr="00BC0BE8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1F0A" w:rsidRPr="00FB7C8F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9D1F0A" w:rsidRPr="00BC0BE8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D1F0A" w:rsidRPr="00BC0BE8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Организация производства. Экономический механизм управления предприятием</w:t>
            </w:r>
          </w:p>
        </w:tc>
      </w:tr>
      <w:tr w:rsidR="009D1F0A" w:rsidRPr="00BC0BE8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практико-ориентированных </w:t>
            </w:r>
            <w:r w:rsidR="00D01689"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803D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:rsidTr="009D1F0A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Default="009D1F0A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</w:tr>
      <w:tr w:rsidR="009D1F0A" w:rsidRPr="00BC0BE8" w:rsidTr="009D1F0A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9D1F0A" w:rsidRPr="00BC0BE8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9D1F0A" w:rsidRPr="00CF4FA5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9D1F0A" w:rsidRPr="00FB7C8F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A5486E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A5486E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:rsidR="00A2491B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Арзуманова, Т.И. Экономика организации : учебник / Т.И. Арзуманова, М.Ш. Мачабели. - Москва : Издательско-торговая корпорация «Дашков и К°», 2016. - 237 с. : табл. - (Учебные издания для бакалавров). - Библиогр. в кн. - ISBN 978-5-394-02049-0 ; То же [Электронный ресурс]. - URL: </w:t>
      </w:r>
      <w:hyperlink r:id="rId24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http://biblioclub.ru/index.php?page=book&amp;id=453416</w:t>
        </w:r>
      </w:hyperlink>
    </w:p>
    <w:p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2. Алексейчева, Е.Ю. Экономика организации (предприятия) : учебник / Е.Ю. Алексейчева, М.Д. Магомедов, И.Б. 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 </w:t>
      </w:r>
      <w:hyperlink r:id="rId25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3.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26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Pr="000F741A">
        <w:rPr>
          <w:rFonts w:ascii="Times New Roman" w:hAnsi="Times New Roman"/>
          <w:sz w:val="24"/>
          <w:szCs w:val="24"/>
        </w:rPr>
        <w:t> </w:t>
      </w:r>
    </w:p>
    <w:p w:rsidR="00A5486E" w:rsidRPr="000F741A" w:rsidRDefault="00A5486E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A2491B" w:rsidRPr="000F741A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0F741A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A5486E" w:rsidRPr="000F741A" w:rsidRDefault="000F741A" w:rsidP="00A5486E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Родионова, Е.В. Экономика организаций : учебное пособие / Е.В. Родионова ; Поволжский государственный технологический университет. - Йошкар-Ола : ПГТУ, 2016. - 180 с. : табл. - Библиогр.: с.170-173 - ISBN 978-5-8158-1752-4 ; То же [Электронный ресурс]. - URL: </w:t>
      </w:r>
      <w:hyperlink r:id="rId27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http://biblioclub.ru/index.php?page=book&amp;id=459505</w:t>
        </w:r>
      </w:hyperlink>
    </w:p>
    <w:p w:rsidR="00A2491B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28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:rsidR="000F741A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0F741A">
        <w:rPr>
          <w:rFonts w:ascii="Times New Roman" w:hAnsi="Times New Roman"/>
          <w:sz w:val="24"/>
          <w:szCs w:val="24"/>
        </w:rPr>
        <w:t>Мухина, И.А. Экономика организации (предприятия) : учебное пособие / И.А. Мухина. - 2-е изд., стер. - Москва : Издательство «Флинта», 2017. - 320 с. - Библиогр.: с. 293-295 - ISBN 978-5-9765-0684-8 ; То же [Электронный ресурс]. - URL: </w:t>
      </w:r>
      <w:hyperlink r:id="rId29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:rsidR="000F741A" w:rsidRPr="00A5486E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741A" w:rsidRPr="000F741A" w:rsidRDefault="000F741A" w:rsidP="000F74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>Гарин А.П. Практикум по дисциплине "Экономика организации": учебно-методическое пособие. Н.Новгород: Мининский университет, 2018. 70 с.</w:t>
      </w:r>
    </w:p>
    <w:p w:rsidR="00A5486E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Экономика организации: учебно-методическое пособие/ Е.П. Гарина, С.В. Семенов. – Н.Новгород: НГПУ им.К.Минина, 2012. 172 с.</w:t>
      </w:r>
    </w:p>
    <w:p w:rsidR="000F741A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A2491B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0F741A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A5486E" w:rsidRDefault="00A2491B" w:rsidP="001D763A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F50C47">
        <w:rPr>
          <w:rFonts w:ascii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50C47" w:rsidRPr="00F50C47">
        <w:rPr>
          <w:rFonts w:ascii="Times New Roman" w:hAnsi="Times New Roman"/>
          <w:b/>
          <w:caps/>
          <w:sz w:val="24"/>
          <w:szCs w:val="24"/>
          <w:lang w:eastAsia="ru-RU"/>
        </w:rPr>
        <w:t>Мировая экономика</w:t>
      </w: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2491B" w:rsidRPr="00F50C47" w:rsidRDefault="005A4EEE" w:rsidP="005A4E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2491B" w:rsidRPr="00F50C47" w:rsidRDefault="00A2491B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284ED7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2491B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Производственная логистика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5A4EEE" w:rsidRPr="00A62FB1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A13798" w:rsidRDefault="00A2491B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F50C47" w:rsidRPr="00A13798" w:rsidRDefault="00A2491B" w:rsidP="00F50C4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 w:rsidR="00F50C47" w:rsidRPr="00A13798">
        <w:rPr>
          <w:rFonts w:ascii="Times New Roman" w:hAnsi="Times New Roman"/>
          <w:sz w:val="24"/>
          <w:szCs w:val="24"/>
          <w:lang w:eastAsia="ru-RU" w:bidi="he-IL"/>
        </w:rPr>
        <w:t>Мировая экономика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является </w:t>
      </w:r>
      <w:r w:rsidR="00F50C47" w:rsidRPr="00A13798">
        <w:rPr>
          <w:rFonts w:ascii="Times New Roman" w:hAnsi="Times New Roman"/>
          <w:sz w:val="24"/>
          <w:szCs w:val="24"/>
        </w:rPr>
        <w:t xml:space="preserve">формирование теоретических знаний о закономерностях функционирования, направлениях и тенденциях развития мировой экономики в условиях глобализации. </w:t>
      </w:r>
    </w:p>
    <w:p w:rsidR="00F50C47" w:rsidRPr="00A13798" w:rsidRDefault="00F50C47" w:rsidP="00F50C47">
      <w:pPr>
        <w:pStyle w:val="afd"/>
        <w:spacing w:before="0"/>
        <w:ind w:firstLine="709"/>
        <w:jc w:val="both"/>
        <w:rPr>
          <w:sz w:val="24"/>
        </w:rPr>
      </w:pPr>
      <w:r w:rsidRPr="00A13798">
        <w:rPr>
          <w:sz w:val="24"/>
        </w:rPr>
        <w:t>Задачи дисциплины: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 xml:space="preserve"> рассмотрение проблем формирования и эволюции мирового хозяйства;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основных теорий и концепций мировой экономики;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выявление основных тенденций функционирования мировой экономики;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A2491B" w:rsidRPr="00A13798" w:rsidRDefault="003030AD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A2491B" w:rsidRPr="00A13798" w:rsidRDefault="00A2491B" w:rsidP="00FF5FC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A13798" w:rsidRDefault="00A2491B" w:rsidP="00D27D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/>
      </w:tblPr>
      <w:tblGrid>
        <w:gridCol w:w="948"/>
        <w:gridCol w:w="2029"/>
        <w:gridCol w:w="1419"/>
        <w:gridCol w:w="2004"/>
        <w:gridCol w:w="1531"/>
        <w:gridCol w:w="1708"/>
      </w:tblGrid>
      <w:tr w:rsidR="00A13798" w:rsidRPr="00A13798" w:rsidTr="006039B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362F16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2F16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13798" w:rsidRPr="00A13798" w:rsidTr="00284ED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284ED7" w:rsidP="00284ED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C96395" w:rsidP="00284E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 xml:space="preserve">мение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lastRenderedPageBreak/>
              <w:t>применять основы философских,</w:t>
            </w:r>
            <w:r w:rsidR="00284ED7"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социогуманитарных и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?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A13798" w:rsidRDefault="00C96395" w:rsidP="00284E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t xml:space="preserve">пособность 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lastRenderedPageBreak/>
              <w:t>формировать собственную позицию  приреализациипрофессиональной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ED7" w:rsidRPr="00362F16" w:rsidRDefault="003030AD" w:rsidP="0030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ОК-3; ОК-1; </w:t>
            </w: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ОК-6; ОК-7; ПК-29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Критерии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50C47" w:rsidRPr="00A13798" w:rsidRDefault="00F50C47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A13798">
        <w:rPr>
          <w:rFonts w:ascii="Times New Roman" w:hAnsi="Times New Roman"/>
          <w:b/>
          <w:bCs/>
        </w:rPr>
        <w:t>5. Содержание дисциплины</w:t>
      </w:r>
    </w:p>
    <w:p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A13798">
        <w:rPr>
          <w:rFonts w:ascii="Times New Roman" w:hAnsi="Times New Roman"/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/>
      </w:tblPr>
      <w:tblGrid>
        <w:gridCol w:w="3828"/>
        <w:gridCol w:w="993"/>
        <w:gridCol w:w="1157"/>
        <w:gridCol w:w="1536"/>
        <w:gridCol w:w="1237"/>
        <w:gridCol w:w="853"/>
      </w:tblGrid>
      <w:tr w:rsidR="00A13798" w:rsidRPr="00A13798" w:rsidTr="00863236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84ED7" w:rsidRPr="00284ED7" w:rsidTr="00863236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1.1. 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2,5</w:t>
            </w:r>
          </w:p>
        </w:tc>
      </w:tr>
      <w:tr w:rsidR="00284ED7" w:rsidRPr="00284ED7" w:rsidTr="00FF5FC7">
        <w:trPr>
          <w:trHeight w:val="60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1.2. Основные теории и концепции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2,5</w:t>
            </w:r>
          </w:p>
        </w:tc>
      </w:tr>
      <w:tr w:rsidR="00284ED7" w:rsidRPr="00284ED7" w:rsidTr="00284ED7">
        <w:trPr>
          <w:trHeight w:val="710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1.3. Классификация стран мира: типология, критерии, структура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1.4. Финансово-кредитная и валютная система мирового хозяйства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1.5. Природно - ресурсный потенциал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1.6. Современные тенденции развития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2.1. Сущность и формы международных экономических отношений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2.2. Международное разделение труда: сущность, формы, типы, факторы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893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2.3. Международная специализация и международное кооперирование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53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lastRenderedPageBreak/>
              <w:t>2.4. Мировой рынок и международная торговля товарами/услугами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2.5. Международное движение капитала: сущность, структура, динамика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2.6. Международная миграция рабочей силы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2.7. Международные экономические организации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A2491B" w:rsidRPr="00284ED7" w:rsidRDefault="00A2491B" w:rsidP="00863236">
      <w:pPr>
        <w:spacing w:after="0"/>
        <w:rPr>
          <w:rFonts w:ascii="Times New Roman" w:hAnsi="Times New Roman"/>
          <w:bCs/>
        </w:rPr>
      </w:pPr>
    </w:p>
    <w:p w:rsidR="00284ED7" w:rsidRPr="00010C00" w:rsidRDefault="00284ED7" w:rsidP="00284E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F1390" w:rsidRPr="003A3C86" w:rsidRDefault="00BF1390" w:rsidP="00BF1390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84ED7" w:rsidRPr="00010C00" w:rsidRDefault="00BF1390" w:rsidP="00BF1390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  <w:r w:rsidRPr="00010C00">
        <w:rPr>
          <w:rFonts w:ascii="Times New Roman" w:hAnsi="Times New Roman"/>
          <w:b/>
          <w:bCs/>
        </w:rPr>
        <w:t>6. Технологическая карта дисциплины</w:t>
      </w:r>
    </w:p>
    <w:p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10C00" w:rsidRPr="00010C00" w:rsidTr="002E1BDA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10C00" w:rsidRPr="00BC0BE8" w:rsidTr="002E1BDA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0C00" w:rsidRPr="00BC0BE8" w:rsidTr="002E1BDA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0C00" w:rsidRPr="00BC0BE8" w:rsidTr="002E1BDA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010C00" w:rsidRPr="00BC0BE8" w:rsidTr="002E1BDA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</w:tr>
      <w:tr w:rsidR="00010C00" w:rsidRPr="00BC0BE8" w:rsidTr="002E1BDA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0C00" w:rsidRPr="00FB7C8F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010C00" w:rsidRPr="00BC0BE8" w:rsidTr="002E1BDA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010C00" w:rsidRPr="00BC0BE8" w:rsidTr="002E1BD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010C00" w:rsidRPr="00BC0BE8" w:rsidTr="002E1BDA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0C00" w:rsidRPr="00922ACA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2E1BDA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:rsidR="00A2491B" w:rsidRPr="00010C00" w:rsidRDefault="00A2491B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10C0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A2491B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BF1390">
        <w:rPr>
          <w:rFonts w:ascii="Times New Roman" w:hAnsi="Times New Roman"/>
          <w:sz w:val="24"/>
          <w:szCs w:val="24"/>
        </w:rPr>
        <w:t>Мировая экономика : учебник / ред. Ю.А. Щербанин. - 4-е изд., перераб. и доп. - Москва : Юнити-Дана, 2015. - 519 с. : табл., граф., схемы - Библиогр. в кн. - ISBN 978-5-238-02262-8 ; То же [Электронный ресурс]. - URL: </w:t>
      </w:r>
      <w:hyperlink r:id="rId30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http://biblioclub.ru/index.php?page=book&amp;id=115041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F1390">
        <w:rPr>
          <w:rFonts w:ascii="Times New Roman" w:hAnsi="Times New Roman"/>
          <w:sz w:val="24"/>
          <w:szCs w:val="24"/>
        </w:rPr>
        <w:t>Ломакин, В.К. Мировая экономика : учебник / В.К. Ломакин. - 4-е изд., перераб. и доп. - Москва : Юнити-Дана, 2015. - 671 с. : табл., граф. - (Золотой фонд российских учебников). - Библиогр. в кн. - ISBN 978-5-238-02157-7 ; То же [Электронный ресурс]. - URL: </w:t>
      </w:r>
      <w:hyperlink r:id="rId31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http://biblioclub.ru/index.php?page=book&amp;id=115040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F1390">
        <w:rPr>
          <w:rFonts w:ascii="Times New Roman" w:hAnsi="Times New Roman"/>
          <w:sz w:val="24"/>
          <w:szCs w:val="24"/>
        </w:rPr>
        <w:t>Мировая экономика : учебник / ред. Ю.А. Щербанин. - 3-е изд., перераб. и доп. - Москва : Юнити-Дана, 2015. - 447 с. : табл., граф., схемы - Библиогр. в кн. - ISBN 978-5-238-01531-6 ; То же [Электронный ресурс]. - URL: </w:t>
      </w:r>
      <w:hyperlink r:id="rId32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http://biblioclub.ru/index.php?page=book&amp;id=115038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BF1390" w:rsidRDefault="00A2491B" w:rsidP="00BF13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1390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10C0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Ломакин, В.К. Мировая экономика: практикум : учебное пособие / В.К. Ломакин. - Москва :Юнити-Дана, 2015. - 222 с. : табл., граф. - ISBN 978-5-238-01265-0 ; То же [Электронный ресурс]. - URL: </w:t>
      </w:r>
      <w:hyperlink r:id="rId33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http://biblioclub.ru/index.php?page=book&amp;id=115163</w:t>
        </w:r>
      </w:hyperlink>
    </w:p>
    <w:p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Рыбина, З.В. Мировая экономика : учебное пособие / З.В. Рыбина. - Москва ; Берлин : Директ-Медиа, 2017. - 270 с. : ил., табл. - Библиогр. в кн. - ISBN 978-5-4475-9557-9 ; То же [Электронный ресурс]. - URL: </w:t>
      </w:r>
      <w:hyperlink r:id="rId34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http://biblioclub.ru/index.php?page=book&amp;id=482725</w:t>
        </w:r>
      </w:hyperlink>
    </w:p>
    <w:p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Шкваря, Л.В. Мировая экономика : учебное пособие / Л.В. Шкваря. - Москва :Юнити-Дана, 2015. - 303 с. : ил., табл., граф. - Библиогр. в кн. - ISBN 978-5-238-02132-4 ; То же [Электронный ресурс]. - URL: </w:t>
      </w:r>
      <w:hyperlink r:id="rId35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http://biblioclub.ru/index.php?page=book&amp;id=115160</w:t>
        </w:r>
      </w:hyperlink>
    </w:p>
    <w:p w:rsidR="00BF1390" w:rsidRPr="00010C00" w:rsidRDefault="00BF1390" w:rsidP="00BF1390">
      <w:pPr>
        <w:tabs>
          <w:tab w:val="left" w:pos="1035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10C00" w:rsidRPr="004B034D" w:rsidRDefault="004B034D" w:rsidP="004B034D">
      <w:pPr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B034D">
        <w:rPr>
          <w:rFonts w:ascii="Times New Roman" w:hAnsi="Times New Roman"/>
          <w:sz w:val="24"/>
          <w:szCs w:val="24"/>
        </w:rPr>
        <w:t xml:space="preserve">Егорова А.О., Кузнецов В.П., Агафонов В.П. Мировая экономика и международные экономические отношения: учебное пособие. 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– Н.Новгород: НГПУ им.К.Минина, 2016. 256</w:t>
      </w:r>
      <w:r w:rsidR="00494BE0">
        <w:rPr>
          <w:rFonts w:ascii="Times New Roman" w:eastAsia="Tahoma" w:hAnsi="Times New Roman"/>
          <w:color w:val="000000"/>
          <w:sz w:val="24"/>
          <w:szCs w:val="24"/>
        </w:rPr>
        <w:t> 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с.</w:t>
      </w: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52B0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70BFC" w:rsidRPr="004B034D" w:rsidRDefault="004B034D" w:rsidP="004B034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  <w:lang w:val="en-US" w:eastAsia="ru-RU" w:bidi="he-IL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A2491B" w:rsidRPr="004B034D" w:rsidRDefault="00A2491B" w:rsidP="002C3E9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A2491B" w:rsidRPr="00010C00" w:rsidRDefault="00A2491B" w:rsidP="0086323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10C00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A2491B" w:rsidRPr="00010C00" w:rsidRDefault="00A2491B" w:rsidP="00863236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10C0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9.1. Описание </w:t>
      </w: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материально-технической базы</w:t>
      </w:r>
    </w:p>
    <w:p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 каждого студента отдельным рабочим местом – комплектом базовых устройств персонального компьютера. </w:t>
      </w:r>
    </w:p>
    <w:p w:rsid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5C7319" w:rsidRPr="0009781C" w:rsidRDefault="005C7319" w:rsidP="005C7319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5C7319" w:rsidRPr="00DE6D08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C7319" w:rsidRPr="006B55BF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010C00" w:rsidRPr="00922403" w:rsidRDefault="005C7319" w:rsidP="00822B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FF0000"/>
          <w:sz w:val="24"/>
          <w:szCs w:val="24"/>
          <w:lang w:eastAsia="ru-RU" w:bidi="he-IL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8. http//www.e-мanagement.newmail.ru  Полнотекстовые публикации по вопросам экономики, </w:t>
      </w:r>
      <w:r w:rsidRPr="00822B76">
        <w:rPr>
          <w:rFonts w:ascii="Times New Roman" w:hAnsi="Times New Roman"/>
          <w:sz w:val="24"/>
          <w:szCs w:val="28"/>
          <w:shd w:val="clear" w:color="auto" w:fill="FFFFFF"/>
        </w:rPr>
        <w:t>менеджмента и маркетинга на предприятии</w:t>
      </w:r>
      <w:r w:rsidR="00010C00"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</w:p>
    <w:p w:rsidR="002652B0" w:rsidRPr="00680C27" w:rsidRDefault="002652B0" w:rsidP="002652B0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5.5. ПРОГРАММА ДИСЦИПЛИНЫ</w:t>
      </w:r>
    </w:p>
    <w:p w:rsidR="002652B0" w:rsidRPr="00680C27" w:rsidRDefault="002652B0" w:rsidP="002652B0">
      <w:pPr>
        <w:spacing w:after="0" w:line="240" w:lineRule="auto"/>
        <w:jc w:val="center"/>
        <w:textAlignment w:val="baseline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t>«Планирование на предприятии»</w:t>
      </w:r>
    </w:p>
    <w:p w:rsidR="002652B0" w:rsidRPr="000D621B" w:rsidRDefault="002652B0" w:rsidP="002652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32"/>
          <w:szCs w:val="24"/>
          <w:highlight w:val="yellow"/>
          <w:lang w:eastAsia="ru-RU"/>
        </w:rPr>
      </w:pPr>
    </w:p>
    <w:p w:rsidR="00680C27" w:rsidRPr="00F50C47" w:rsidRDefault="00680C27" w:rsidP="00680C2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80C27" w:rsidRPr="00F50C47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680C27" w:rsidRPr="00F50C47" w:rsidRDefault="00680C27" w:rsidP="00680C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80C27" w:rsidRPr="00284ED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80C2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«Технико-экономическое сопровождение операционной деятельности»</w:t>
      </w:r>
      <w:r w:rsidR="000E3F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80C27" w:rsidRPr="00A62FB1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80C27" w:rsidRPr="00A13798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0E3FD9" w:rsidRPr="000E3FD9" w:rsidRDefault="00680C27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>
        <w:rPr>
          <w:rFonts w:ascii="Times New Roman" w:hAnsi="Times New Roman"/>
          <w:sz w:val="24"/>
          <w:szCs w:val="24"/>
          <w:lang w:eastAsia="ru-RU" w:bidi="he-IL"/>
        </w:rPr>
        <w:t>Планирование на предприятии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</w:t>
      </w:r>
      <w:r w:rsidR="000E3FD9" w:rsidRPr="000E3FD9">
        <w:rPr>
          <w:rFonts w:ascii="Times New Roman" w:hAnsi="Times New Roman"/>
          <w:sz w:val="24"/>
          <w:szCs w:val="24"/>
          <w:lang w:eastAsia="ru-RU" w:bidi="he-IL"/>
        </w:rPr>
        <w:t xml:space="preserve">формирование у студентов экономического мышления, обеспечение теоретической и практической подготовки студентов в области планирования на предпритии в современных условиях. 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0E3FD9">
        <w:rPr>
          <w:rFonts w:ascii="Times New Roman" w:hAnsi="Times New Roman"/>
          <w:sz w:val="24"/>
          <w:szCs w:val="24"/>
          <w:lang w:eastAsia="ru-RU" w:bidi="he-IL"/>
        </w:rPr>
        <w:t>Задачи дисциплины состоят в: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получении студентами знаний и навыков в области планирования на предприятии; 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>формировании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:rsidR="00680C27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>получении студентами знаний о существующей практике планирования на предприятиях.</w:t>
      </w:r>
    </w:p>
    <w:p w:rsid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1134"/>
        <w:gridCol w:w="1844"/>
        <w:gridCol w:w="1275"/>
        <w:gridCol w:w="2126"/>
        <w:gridCol w:w="1708"/>
        <w:gridCol w:w="1552"/>
      </w:tblGrid>
      <w:tr w:rsidR="000E3FD9" w:rsidRPr="004505B8" w:rsidTr="000E3FD9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E3FD9" w:rsidRPr="005C0D99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</w:t>
            </w:r>
            <w:r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0E3FD9" w:rsidP="00FC148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E3FD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2F1F6A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0E3FD9" w:rsidRPr="005C0D99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0E3FD9" w:rsidP="000E3FD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E3FD9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оценки проектного задания;</w:t>
            </w:r>
          </w:p>
        </w:tc>
      </w:tr>
    </w:tbl>
    <w:p w:rsidR="000E3FD9" w:rsidRPr="005C0D99" w:rsidRDefault="000E3FD9" w:rsidP="000E3F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4371"/>
        <w:gridCol w:w="848"/>
        <w:gridCol w:w="847"/>
        <w:gridCol w:w="1412"/>
        <w:gridCol w:w="1232"/>
        <w:gridCol w:w="1144"/>
      </w:tblGrid>
      <w:tr w:rsidR="000E3FD9" w:rsidRPr="005C0D99" w:rsidTr="000E3FD9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E3FD9" w:rsidRPr="005C0D99" w:rsidTr="000E3FD9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5C0D99" w:rsidRDefault="000E3FD9" w:rsidP="000E3F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:rsidTr="000E3FD9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:rsidTr="000E3FD9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0E3FD9" w:rsidRPr="005C0D99" w:rsidTr="000E3FD9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>Методы планирования и прогнозирования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E3FD9" w:rsidRPr="005C0D99" w:rsidTr="000E3FD9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>
              <w:rPr>
                <w:rFonts w:ascii="Times New Roman" w:hAnsi="Times New Roman"/>
                <w:sz w:val="24"/>
                <w:szCs w:val="24"/>
              </w:rPr>
              <w:t>Система планов на предприятии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E3FD9" w:rsidRPr="005C0D99" w:rsidTr="000E3FD9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Плановые показатели: нормы, нормативы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CA3736" w:rsidRPr="005C0D99" w:rsidTr="000E3FD9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производства и реализации продукции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ресурсного обеспечения производственной деятельности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производственно-сбытовой сети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79</w:t>
            </w:r>
          </w:p>
        </w:tc>
      </w:tr>
      <w:tr w:rsidR="00CA3736" w:rsidRPr="005C0D99" w:rsidTr="000E3FD9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себестоимости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A3736" w:rsidRPr="005C0D99" w:rsidTr="000E3FD9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финансаовых результатов деятельности предприятия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A3736" w:rsidRPr="005C0D99" w:rsidTr="000E3FD9">
        <w:trPr>
          <w:trHeight w:val="41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Разработка финансовых планов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</w:tr>
      <w:tr w:rsidR="00CA3736" w:rsidRPr="005C0D99" w:rsidTr="000E3FD9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0E3FD9" w:rsidRPr="002527FD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Метод проблемного обучения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0E3FD9" w:rsidRPr="002527FD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E3FD9" w:rsidRPr="00BC0BE8" w:rsidTr="000E3FD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E3FD9" w:rsidRPr="00BC0BE8" w:rsidTr="000E3FD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E3FD9" w:rsidRPr="00BC0BE8" w:rsidTr="000E3FD9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BC0BE8" w:rsidTr="000E3FD9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="00CA3736"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</w:tr>
      <w:tr w:rsidR="000E3FD9" w:rsidRPr="00BC0BE8" w:rsidTr="000E3FD9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E3FD9" w:rsidRPr="00BC0BE8" w:rsidTr="000E3FD9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FB7C8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</w:tr>
      <w:tr w:rsidR="000E3FD9" w:rsidRPr="00BC0BE8" w:rsidTr="000E3FD9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E3FD9" w:rsidRPr="00BC0BE8" w:rsidTr="000E3FD9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</w:tr>
      <w:tr w:rsidR="000E3FD9" w:rsidRPr="00BC0BE8" w:rsidTr="000E3FD9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 проекту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E3FD9" w:rsidRPr="00BC0BE8" w:rsidTr="000E3FD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0E3FD9" w:rsidRPr="00BC0BE8" w:rsidTr="000E3FD9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3FD9" w:rsidRPr="00BC0BE8" w:rsidTr="000E3FD9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0E3FD9" w:rsidRPr="00922403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E3FD9" w:rsidRPr="00CA3736" w:rsidRDefault="000E3FD9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A373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E3FD9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1. Савкина, Р.В. Планирование на предприятии : учебник / Р.В. 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314-315 - ISBN 978-5-394-02343-9 ; То же [Электронный ресурс]. - URL: </w:t>
      </w:r>
      <w:hyperlink r:id="rId36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2. Чернопятов, А.М. Управление затратами : учебник / А.М. Чернопятов. - 2-е изд., стер. - Москва ; Берлин : Директ-Медиа, 2018. - 235 с. : табл. - Библиогр.: с. 218-221 - ISBN 978-5-4475-9586-9 ; То же [Электронный ресурс]. - URL: </w:t>
      </w:r>
      <w:hyperlink r:id="rId37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http://biblioclub.ru/index.php?page=book&amp;id=493594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lastRenderedPageBreak/>
        <w:t>3. Экономика предприятия : учебник / В.Я. Горфинкель, О.В. Антонова, А.И. Базилевич и др. ; под ред. В.Я. Горфинкеля. - Москва :Юнити-Дана, 2013. - 664 с. - (Золотой фонд российских учебников). - ISBN 978-5-238-02371-7 ; То же [Электронный ресурс]. - URL: </w:t>
      </w:r>
      <w:hyperlink r:id="rId38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A3736">
        <w:rPr>
          <w:rFonts w:ascii="Times New Roman" w:hAnsi="Times New Roman"/>
          <w:sz w:val="24"/>
          <w:szCs w:val="24"/>
        </w:rPr>
        <w:t>Шарипов, Т.Ф. Планирование на предприятии : учебник / Т.Ф. Шарипов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- 266 с. : табл., схем. - Библиогр. в кн. ; То же [Электронный ресурс]. - URL: </w:t>
      </w:r>
      <w:hyperlink r:id="rId39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http://biblioclub.ru/index.php?page=book&amp;id=270265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Экономика и управление на предприятии : учебник / А.П. Агарков, Р.С. Голов, В.Ю. Теплышев, Е.А. 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 </w:t>
      </w:r>
      <w:hyperlink r:id="rId40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http://biblioclub.ru/index.php?page=book&amp;id=450718</w:t>
        </w:r>
      </w:hyperlink>
    </w:p>
    <w:p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3736" w:rsidRPr="00DE6D08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 xml:space="preserve">1. Чурбанова Е.С., Кузнецов В.П. </w:t>
      </w:r>
      <w:r w:rsidRPr="00CA3736">
        <w:rPr>
          <w:rFonts w:ascii="Times New Roman" w:eastAsia="Tahoma" w:hAnsi="Times New Roman"/>
          <w:color w:val="000000"/>
          <w:sz w:val="24"/>
          <w:szCs w:val="24"/>
        </w:rPr>
        <w:t>Особенности формирования стратегии развития промышленных предприятий: монография.  – Н.Новгород: ИП Якушев Ю.И., 2017. 112 с.</w:t>
      </w:r>
    </w:p>
    <w:p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Кузнецов В.П. и др. Стратегическое управление на предприятиях машиностроения: (учебное пособие, гриф УМО. - Н.Новгород: Мининский университет, 2014. 248 с.</w:t>
      </w:r>
    </w:p>
    <w:p w:rsidR="00CA3736" w:rsidRPr="00CA3736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A3736">
        <w:rPr>
          <w:rFonts w:ascii="Times New Roman" w:hAnsi="Times New Roman"/>
          <w:sz w:val="24"/>
          <w:szCs w:val="24"/>
        </w:rPr>
        <w:t>Кузнецов В.П., Шестаков А.П. Экономика, организация и планирование производства на предприятиях машиностроени: учебное пособие. Н.Новгород:ВГИПУ. 2009. 377с.</w:t>
      </w:r>
    </w:p>
    <w:p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BD7FC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1.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A3736" w:rsidRPr="00DE6D08" w:rsidRDefault="00CA3736" w:rsidP="00F10D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A3736" w:rsidRPr="00CD1F61" w:rsidRDefault="00CA3736" w:rsidP="00CA3736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A3736" w:rsidRPr="003879E7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CA3736" w:rsidRPr="0009781C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CA3736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12550" w:rsidRDefault="00E1255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E12550" w:rsidRPr="002527FD" w:rsidRDefault="00E12550" w:rsidP="00E12550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«Экономика 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Предприятия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12550" w:rsidRPr="002527FD" w:rsidRDefault="00E12550" w:rsidP="00E1255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2550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2550" w:rsidRPr="00C86864" w:rsidRDefault="00E12550" w:rsidP="00E1255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 xml:space="preserve">Целями освоения дисциплины «Экономика </w:t>
      </w:r>
      <w:r>
        <w:rPr>
          <w:rFonts w:ascii="Times New Roman" w:hAnsi="Times New Roman"/>
          <w:sz w:val="24"/>
          <w:szCs w:val="24"/>
        </w:rPr>
        <w:t>предприятия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экономики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предприятия (по отраслям)</w:t>
      </w:r>
      <w:r w:rsidRPr="00C86864">
        <w:rPr>
          <w:rFonts w:ascii="Times New Roman" w:hAnsi="Times New Roman"/>
          <w:sz w:val="24"/>
          <w:szCs w:val="24"/>
        </w:rPr>
        <w:t>.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предприятий</w:t>
      </w:r>
      <w:r w:rsidRPr="00C86864">
        <w:rPr>
          <w:rFonts w:ascii="Times New Roman" w:hAnsi="Times New Roman"/>
          <w:color w:val="000000"/>
          <w:sz w:val="24"/>
          <w:szCs w:val="24"/>
        </w:rPr>
        <w:t>,</w:t>
      </w:r>
    </w:p>
    <w:p w:rsidR="00E12550" w:rsidRPr="00C86864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и самостоятельно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приняти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эффективных управленческих решений</w:t>
      </w:r>
      <w:r>
        <w:rPr>
          <w:rFonts w:ascii="Times New Roman" w:hAnsi="Times New Roman"/>
          <w:color w:val="000000"/>
          <w:sz w:val="24"/>
          <w:szCs w:val="24"/>
        </w:rPr>
        <w:t xml:space="preserve"> в выбранной отрасли знаний.</w:t>
      </w:r>
    </w:p>
    <w:p w:rsidR="00E12550" w:rsidRPr="00C86864" w:rsidRDefault="00E12550" w:rsidP="00E12550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E12550" w:rsidRPr="00C86864" w:rsidTr="00D549B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2550" w:rsidRPr="00C86864" w:rsidTr="00D549B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803DF6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C86864" w:rsidRDefault="00FC1487" w:rsidP="00FC148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995F72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E12550" w:rsidRPr="00C86864" w:rsidTr="00D549B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C86864" w:rsidRDefault="004411BF" w:rsidP="00D549B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11BF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828"/>
        <w:gridCol w:w="993"/>
        <w:gridCol w:w="1275"/>
        <w:gridCol w:w="1418"/>
        <w:gridCol w:w="1237"/>
        <w:gridCol w:w="888"/>
      </w:tblGrid>
      <w:tr w:rsidR="00E12550" w:rsidRPr="00D644D5" w:rsidTr="00D549B7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2550" w:rsidRPr="00D644D5" w:rsidTr="00D549B7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E12550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E12550" w:rsidRPr="00D644D5" w:rsidTr="00D644D5">
        <w:trPr>
          <w:trHeight w:val="95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1.1. Предприятие как субъект. 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D644D5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1.2. Производственный процесс и основы его организации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12550" w:rsidRPr="00D644D5" w:rsidTr="00D549B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1.3. Продукт предприятия. Управление производственной программой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2. Обеспечение эффективной деятельности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42677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>Ресурсная безопасность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2.2. Конкурентоспособность предприятия, продукта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2.3. Качество продукции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3. Основы организации производствана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4267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3.1. Организация производственного процесса на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lastRenderedPageBreak/>
              <w:t>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lastRenderedPageBreak/>
              <w:t>3.2. Техническая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3.3. Конструкторская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3.4. Технологическая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4. Основы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4.1. Формирование бизнес-процессов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и развитие производственной инфраструктуры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4.3.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логистики производственных процессов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4.4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Экономические основы технологического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4.5.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Экономическая эффективность научно-технической подготовки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E12550" w:rsidRPr="00C86864" w:rsidRDefault="00E12550" w:rsidP="00E12550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2550" w:rsidRPr="003A3C86" w:rsidRDefault="00E12550" w:rsidP="00E12550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12550" w:rsidRPr="00C86864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E12550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E12550" w:rsidRPr="00BC0BE8" w:rsidTr="00D549B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12550" w:rsidRPr="00BC0BE8" w:rsidTr="00D549B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12550" w:rsidRPr="00BC0BE8" w:rsidTr="00D549B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BC0BE8" w:rsidTr="00D549B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426778"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</w:tr>
      <w:tr w:rsidR="00E12550" w:rsidRPr="00BC0BE8" w:rsidTr="00D549B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12550" w:rsidRPr="00BC0BE8" w:rsidTr="00D549B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2550" w:rsidRPr="00FB7C8F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Обеспечение эффективной деятельности предприятия</w:t>
            </w:r>
          </w:p>
        </w:tc>
      </w:tr>
      <w:tr w:rsidR="00E12550" w:rsidRPr="00BC0BE8" w:rsidTr="00D549B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12550" w:rsidRPr="00BC0BE8" w:rsidTr="00D549B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организации производствана предприятии</w:t>
            </w:r>
          </w:p>
        </w:tc>
      </w:tr>
      <w:tr w:rsidR="00E12550" w:rsidRPr="00BC0BE8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анных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2550" w:rsidRPr="00BC0BE8" w:rsidTr="00D549B7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         Раздел 4.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развития предприятия отрасли</w:t>
            </w:r>
          </w:p>
        </w:tc>
      </w:tr>
      <w:tr w:rsidR="00E12550" w:rsidRPr="00BC0BE8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2550" w:rsidRPr="00BC0BE8" w:rsidTr="00D549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E12550" w:rsidRPr="00BC0BE8" w:rsidTr="00D549B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2550" w:rsidRPr="00CF4FA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2550" w:rsidRPr="00BC0BE8" w:rsidTr="00D549B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7F48FF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426778" w:rsidRPr="00FB7C8F" w:rsidRDefault="00426778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600815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:rsidR="00E12550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1. </w:t>
      </w:r>
      <w:r w:rsidR="00600815" w:rsidRPr="00B849AE">
        <w:rPr>
          <w:rFonts w:ascii="Times New Roman" w:hAnsi="Times New Roman"/>
          <w:sz w:val="24"/>
          <w:szCs w:val="24"/>
        </w:rPr>
        <w:t>Торхова, А.Н. Экономика предприятия 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</w:r>
      <w:hyperlink r:id="rId41" w:history="1">
        <w:r w:rsidR="00600815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http://biblioclub.ru/index.php?page=book&amp;id=473320</w:t>
        </w:r>
      </w:hyperlink>
      <w:r w:rsidR="00600815" w:rsidRPr="00B849AE">
        <w:rPr>
          <w:rFonts w:ascii="Times New Roman" w:hAnsi="Times New Roman"/>
          <w:sz w:val="24"/>
          <w:szCs w:val="24"/>
        </w:rPr>
        <w:t> </w:t>
      </w:r>
    </w:p>
    <w:p w:rsidR="00B849AE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2. </w:t>
      </w:r>
      <w:r w:rsidR="00B849AE" w:rsidRPr="00B849AE">
        <w:rPr>
          <w:rFonts w:ascii="Times New Roman" w:hAnsi="Times New Roman"/>
          <w:sz w:val="24"/>
          <w:szCs w:val="24"/>
        </w:rPr>
        <w:t>Афонасова, М.А. Экономика предприятия : учебное пособие / М.А. Афонасова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2014. - 146 с. - Библиогр.: с. 138-139 - ISBN 978-5-4332-0166-8 ; То же [Электронный ресурс]. - URL: </w:t>
      </w:r>
      <w:hyperlink r:id="rId42" w:history="1">
        <w:r w:rsidR="00B849AE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http://biblioclub.ru/index.php?page=book&amp;id=480448</w:t>
        </w:r>
      </w:hyperlink>
    </w:p>
    <w:p w:rsidR="00E12550" w:rsidRPr="00B849AE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3. </w:t>
      </w:r>
      <w:r w:rsidR="00E12550" w:rsidRPr="00B849AE">
        <w:rPr>
          <w:rFonts w:ascii="Times New Roman" w:hAnsi="Times New Roman"/>
          <w:sz w:val="24"/>
          <w:szCs w:val="24"/>
        </w:rPr>
        <w:t>Алексейчева, Е.Ю. Экономика организации (предприятия) : учебник / Е.Ю. Алексейчева, М.Д. Магомедов, И.Б. 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 </w:t>
      </w:r>
      <w:hyperlink r:id="rId43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:rsidR="00E12550" w:rsidRPr="00600815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>4</w:t>
      </w:r>
      <w:r w:rsidR="00E12550" w:rsidRPr="00B849AE">
        <w:rPr>
          <w:rFonts w:ascii="Times New Roman" w:hAnsi="Times New Roman"/>
          <w:sz w:val="24"/>
          <w:szCs w:val="24"/>
        </w:rPr>
        <w:t>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44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="00E12550" w:rsidRPr="00B849AE">
        <w:rPr>
          <w:rFonts w:ascii="Times New Roman" w:hAnsi="Times New Roman"/>
          <w:sz w:val="28"/>
          <w:szCs w:val="24"/>
        </w:rPr>
        <w:t> </w:t>
      </w: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E12550" w:rsidRPr="00600815" w:rsidRDefault="00E12550" w:rsidP="00600815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>1. 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45" w:history="1">
        <w:r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:rsidR="00E12550" w:rsidRPr="00600815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="00E12550" w:rsidRPr="00600815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12550" w:rsidRPr="00600815">
        <w:rPr>
          <w:rFonts w:ascii="Times New Roman" w:hAnsi="Times New Roman"/>
          <w:sz w:val="24"/>
          <w:szCs w:val="24"/>
        </w:rPr>
        <w:t xml:space="preserve">Мухина, И.А. Экономика организации (предприятия) : учебное пособие / И.А. Мухина. - 2-е изд., стер. - Москва : Издательство «Флинта», 2017. - 320 с. - Библиогр.: с. </w:t>
      </w:r>
      <w:r w:rsidR="00E12550" w:rsidRPr="00600815">
        <w:rPr>
          <w:rFonts w:ascii="Times New Roman" w:hAnsi="Times New Roman"/>
          <w:sz w:val="24"/>
          <w:szCs w:val="24"/>
        </w:rPr>
        <w:lastRenderedPageBreak/>
        <w:t>293-295 - ISBN 978-5-9765-0684-8 ; То же [Электронный ресурс]. - URL: </w:t>
      </w:r>
      <w:hyperlink r:id="rId46" w:history="1">
        <w:r w:rsidR="00E12550"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:rsidR="00600815" w:rsidRPr="000F741A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>3. Оценка организации (предприятия, бизнеса): учебник / А.Н. Асаул, В.Н. Старинский, М.К. Старовойтов, Р.А. Фалтинский ; под ред. А.Н. Асаула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ВолгГТУ). - Санкт-Петербург : АНО «ИПЭВ», 2014. - 480 с. : табл., схем. - Библиогр.: с. 463 - ISBN 978-5-91460-034-8 ; То же [Электронный ресурс]. - URL: http://biblioclub.ru/index.php?page=book&amp;id=434790</w:t>
      </w: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12550" w:rsidRPr="000F741A" w:rsidRDefault="00E12550" w:rsidP="00E125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>Гарин А.П. Практикум по дисциплине "Экономика организации": учебно-методическое пособие. Н.Новгород: Мининский университет, 2018. 70 с.</w:t>
      </w:r>
    </w:p>
    <w:p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Экономика организации: учебно-методическое пособие/ Е.П. Гарина, С.В. Семенов. – Н.Новгород: НГПУ им.К.Минина, 2012. 172 с.</w:t>
      </w:r>
    </w:p>
    <w:p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2550" w:rsidRPr="00A5486E" w:rsidRDefault="00E12550" w:rsidP="00E1255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2550" w:rsidRPr="006B55BF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680C27" w:rsidRDefault="00E12550" w:rsidP="00B849AE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680C27">
        <w:rPr>
          <w:rFonts w:ascii="Times New Roman" w:hAnsi="Times New Roman"/>
          <w:sz w:val="24"/>
          <w:szCs w:val="24"/>
        </w:rPr>
        <w:br w:type="page"/>
      </w:r>
    </w:p>
    <w:p w:rsidR="002652B0" w:rsidRPr="00A13798" w:rsidRDefault="002652B0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87A80" w:rsidRPr="00170BFC" w:rsidRDefault="002652B0" w:rsidP="006E216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6</w:t>
      </w:r>
      <w:r w:rsidR="00E87A80" w:rsidRPr="00170BFC">
        <w:rPr>
          <w:rFonts w:ascii="Times New Roman" w:hAnsi="Times New Roman"/>
          <w:b/>
          <w:bCs/>
          <w:i/>
          <w:sz w:val="24"/>
          <w:szCs w:val="24"/>
        </w:rPr>
        <w:t xml:space="preserve">. ПРОГРАММА ПРАКТИКИ </w:t>
      </w:r>
    </w:p>
    <w:p w:rsidR="00E87A80" w:rsidRPr="00170BFC" w:rsidRDefault="00E87A80" w:rsidP="006E216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170BFC">
        <w:rPr>
          <w:rFonts w:ascii="Times New Roman" w:hAnsi="Times New Roman"/>
          <w:b/>
          <w:bCs/>
          <w:i/>
          <w:sz w:val="24"/>
          <w:szCs w:val="24"/>
        </w:rPr>
        <w:t>«УЧЕБНАЯ (УЧЕБНО-ПРОФЕССИОНАЛЬНАЯ)</w:t>
      </w:r>
      <w:r w:rsidR="00D549B7" w:rsidRPr="00170BFC">
        <w:rPr>
          <w:rFonts w:ascii="Times New Roman" w:hAnsi="Times New Roman"/>
          <w:b/>
          <w:bCs/>
          <w:i/>
          <w:sz w:val="24"/>
          <w:szCs w:val="24"/>
        </w:rPr>
        <w:t>ПРАКТИКА»</w:t>
      </w:r>
    </w:p>
    <w:p w:rsidR="005012F0" w:rsidRPr="005012F0" w:rsidRDefault="005012F0" w:rsidP="005012F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2F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5012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:rsidR="005012F0" w:rsidRDefault="005012F0" w:rsidP="005012F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1C4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E551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практика (по профилю)</w:t>
      </w:r>
    </w:p>
    <w:p w:rsidR="00D549B7" w:rsidRPr="002527FD" w:rsidRDefault="00D549B7" w:rsidP="00D549B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549B7" w:rsidRDefault="00D549B7" w:rsidP="00D549B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(учебно-профессиональная)практика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проходится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E5850" w:rsidRPr="001E5850" w:rsidRDefault="001E5850" w:rsidP="00D549B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E5850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D549B7" w:rsidRPr="003A3C86" w:rsidRDefault="00D549B7" w:rsidP="00D549B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2491B" w:rsidRDefault="00D549B7" w:rsidP="00D549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«Учебн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ой(учебно-профессиональной)практики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  <w:r w:rsidR="00ED5603" w:rsidRPr="00170BFC">
        <w:rPr>
          <w:rFonts w:ascii="Times New Roman" w:hAnsi="Times New Roman"/>
          <w:sz w:val="24"/>
          <w:szCs w:val="24"/>
          <w:lang w:eastAsia="ru-RU"/>
        </w:rPr>
        <w:t>.</w:t>
      </w:r>
    </w:p>
    <w:p w:rsidR="00D549B7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0215B4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2491B" w:rsidRPr="000215B4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(учебно-профессиональная)практика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учебному виду практики</w:t>
      </w:r>
      <w:r w:rsid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выступает</w:t>
      </w:r>
      <w:r w:rsidR="000215B4" w:rsidRPr="00BC0BE8">
        <w:rPr>
          <w:rFonts w:ascii="Times New Roman" w:hAnsi="Times New Roman"/>
          <w:sz w:val="24"/>
          <w:szCs w:val="24"/>
        </w:rPr>
        <w:t xml:space="preserve"> завершающ</w:t>
      </w:r>
      <w:r w:rsidR="000215B4">
        <w:rPr>
          <w:rFonts w:ascii="Times New Roman" w:hAnsi="Times New Roman"/>
          <w:sz w:val="24"/>
          <w:szCs w:val="24"/>
        </w:rPr>
        <w:t>им</w:t>
      </w:r>
      <w:r w:rsidR="007759FA">
        <w:rPr>
          <w:rFonts w:ascii="Times New Roman" w:hAnsi="Times New Roman"/>
          <w:sz w:val="24"/>
          <w:szCs w:val="24"/>
        </w:rPr>
        <w:t xml:space="preserve">этапом </w:t>
      </w:r>
      <w:r w:rsidR="000215B4" w:rsidRPr="00BC0BE8">
        <w:rPr>
          <w:rFonts w:ascii="Times New Roman" w:hAnsi="Times New Roman"/>
          <w:sz w:val="24"/>
          <w:szCs w:val="24"/>
        </w:rPr>
        <w:t>в данном модуле.</w:t>
      </w:r>
    </w:p>
    <w:p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215B4">
        <w:rPr>
          <w:rFonts w:ascii="Times New Roman" w:hAnsi="Times New Roman"/>
          <w:sz w:val="24"/>
          <w:szCs w:val="24"/>
        </w:rPr>
        <w:t xml:space="preserve">Целью учебной </w:t>
      </w:r>
      <w:r w:rsidRPr="000215B4">
        <w:rPr>
          <w:rFonts w:ascii="Times New Roman" w:hAnsi="Times New Roman"/>
          <w:bCs/>
          <w:sz w:val="24"/>
          <w:szCs w:val="24"/>
        </w:rPr>
        <w:t>(учебно-профессиональной)</w:t>
      </w:r>
      <w:r w:rsidRPr="000215B4">
        <w:rPr>
          <w:rFonts w:ascii="Times New Roman" w:hAnsi="Times New Roman"/>
          <w:sz w:val="24"/>
          <w:szCs w:val="24"/>
        </w:rPr>
        <w:t xml:space="preserve">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 в соответствии с направлением  подготовки 44.03.04 Профессиональное обучение (по отраслям), профиль подготовки Экономика и управление.</w:t>
      </w:r>
    </w:p>
    <w:p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bCs/>
          <w:sz w:val="24"/>
          <w:szCs w:val="24"/>
        </w:rPr>
      </w:pPr>
      <w:r w:rsidRPr="000215B4">
        <w:rPr>
          <w:rFonts w:ascii="Times New Roman" w:hAnsi="Times New Roman"/>
          <w:bCs/>
          <w:sz w:val="24"/>
          <w:szCs w:val="24"/>
        </w:rPr>
        <w:t>Задачи учебной (учебно-профессиональной) практики:</w:t>
      </w:r>
    </w:p>
    <w:p w:rsidR="000215B4" w:rsidRPr="000215B4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изучение </w:t>
      </w:r>
      <w:r w:rsidRPr="00ED5603">
        <w:t>теоретической работы с массивом правовой информации;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ознакомление с работой справочно-правовых систем;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получение практических навыков поиска информации о деятельности организации в справочно-правовых системах, 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изучение передового опыта работы и </w:t>
      </w:r>
      <w:hyperlink r:id="rId47" w:tooltip="Инновационные технологии" w:history="1">
        <w:r w:rsidRPr="00ED5603">
          <w:t>инновационных технологий</w:t>
        </w:r>
      </w:hyperlink>
      <w:r w:rsidRPr="00ED5603">
        <w:t> на конкретном рабочем месте;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lastRenderedPageBreak/>
        <w:t>- развитие навыков презентации и защиты результатов </w:t>
      </w:r>
      <w:hyperlink r:id="rId48" w:tooltip="Выполнение работ" w:history="1">
        <w:r w:rsidRPr="00ED5603">
          <w:t>выполняемой работы</w:t>
        </w:r>
      </w:hyperlink>
      <w:r w:rsidRPr="00ED5603">
        <w:t>.</w:t>
      </w:r>
    </w:p>
    <w:p w:rsidR="00A2491B" w:rsidRPr="00ED5603" w:rsidRDefault="00A2491B" w:rsidP="002C3E9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759FA" w:rsidRPr="007371CA" w:rsidRDefault="007759FA" w:rsidP="007759FA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0215B4" w:rsidRPr="00ED5603" w:rsidTr="002E1BDA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5B4" w:rsidRPr="000D621B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170BF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215B4" w:rsidRPr="00ED5603" w:rsidTr="002E1BDA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C96395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15B4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 xml:space="preserve">ПК-1; ПК-3; ПК-9; ПК-2; ПК-8;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215B4" w:rsidRPr="00ED5603" w:rsidRDefault="000215B4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Демонстрация реальных профессиональных навыков.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0215B4" w:rsidRPr="00BC0BE8" w:rsidTr="002E1BDA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0215B4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C96395" w:rsidP="002E1BDA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мения решать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759FA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>ПК-7; ПК-10; ПК-6; ПК-4; ПК-5</w:t>
            </w:r>
          </w:p>
          <w:p w:rsidR="000215B4" w:rsidRPr="007759FA" w:rsidRDefault="000215B4" w:rsidP="007759F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0215B4" w:rsidRPr="00ED5603" w:rsidRDefault="000215B4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215B4" w:rsidRDefault="000215B4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CA3453" w:rsidRDefault="000A1EAA" w:rsidP="005012F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и способы проведения учебной</w:t>
      </w:r>
      <w:r w:rsidR="005012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:rsidR="005012F0" w:rsidRPr="005012F0" w:rsidRDefault="005012F0" w:rsidP="00501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2F0">
        <w:rPr>
          <w:rFonts w:ascii="Times New Roman" w:hAnsi="Times New Roman"/>
          <w:sz w:val="24"/>
          <w:szCs w:val="24"/>
        </w:rPr>
        <w:t>Вид практики: учебная.</w:t>
      </w:r>
    </w:p>
    <w:p w:rsidR="005012F0" w:rsidRPr="005012F0" w:rsidRDefault="005012F0" w:rsidP="00501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2F0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0A1EAA" w:rsidRPr="007759FA" w:rsidRDefault="005012F0" w:rsidP="00501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012F0">
        <w:rPr>
          <w:rFonts w:ascii="Times New Roman" w:hAnsi="Times New Roman"/>
          <w:sz w:val="24"/>
          <w:szCs w:val="24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5012F0" w:rsidRDefault="005012F0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EAA" w:rsidRP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0A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0A1EAA" w:rsidRPr="007759FA" w:rsidRDefault="007759FA" w:rsidP="000A1EAA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(учебно-профессиональная) практика</w:t>
      </w:r>
      <w:r w:rsidR="000A1EAA" w:rsidRPr="007759FA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проводится на 2 курсе в 3 сесемтрев университете.</w:t>
      </w:r>
    </w:p>
    <w:p w:rsidR="000A1EAA" w:rsidRDefault="000A1EAA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ED5603" w:rsidRDefault="000A1EAA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CA3453" w:rsidRDefault="000A1EAA" w:rsidP="00193E8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0A1EAA" w:rsidRPr="00CA3453" w:rsidTr="000A1EA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0A1EAA" w:rsidRPr="00CA3453" w:rsidTr="000A1EA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Контактная работа с руководителем практики от </w:t>
            </w: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lastRenderedPageBreak/>
              <w:t xml:space="preserve">                                          Подготовительно-организационный этап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A750FF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Предоставление подтверждающих документов</w:t>
            </w: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A2491B" w:rsidRPr="00ED5603" w:rsidRDefault="00ED5603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  <w:r w:rsidRPr="00ED5603">
        <w:rPr>
          <w:rFonts w:ascii="Times New Roman" w:hAnsi="Times New Roman"/>
          <w:sz w:val="24"/>
          <w:szCs w:val="24"/>
        </w:rPr>
        <w:t>Проектный метод</w:t>
      </w:r>
    </w:p>
    <w:p w:rsidR="00A2491B" w:rsidRPr="00ED5603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A2491B" w:rsidRPr="00ED5603" w:rsidRDefault="00A750FF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.1. Рейтинг-план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413"/>
        <w:gridCol w:w="1567"/>
        <w:gridCol w:w="1620"/>
        <w:gridCol w:w="1980"/>
        <w:gridCol w:w="900"/>
        <w:gridCol w:w="1008"/>
        <w:gridCol w:w="900"/>
        <w:gridCol w:w="1251"/>
      </w:tblGrid>
      <w:tr w:rsidR="00ED5603" w:rsidRPr="00ED5603" w:rsidTr="002C3E91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№ п/п</w:t>
            </w:r>
          </w:p>
        </w:tc>
        <w:tc>
          <w:tcPr>
            <w:tcW w:w="15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деятельности 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Баллы</w:t>
            </w:r>
          </w:p>
        </w:tc>
      </w:tr>
      <w:tr w:rsidR="00ED5603" w:rsidRPr="00ED5603" w:rsidTr="002C3E91">
        <w:trPr>
          <w:trHeight w:val="770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Макси-мальный</w:t>
            </w:r>
          </w:p>
        </w:tc>
      </w:tr>
      <w:tr w:rsidR="00ED5603" w:rsidRPr="00ED5603" w:rsidTr="002C3E91">
        <w:trPr>
          <w:trHeight w:val="46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Подготовительный этап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ED5603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ED5603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 xml:space="preserve">Тема 2.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Кейс-задание.</w:t>
            </w:r>
          </w:p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:rsidTr="002C3E91">
        <w:trPr>
          <w:trHeight w:val="28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</w:tr>
      <w:tr w:rsidR="00ED5603" w:rsidRPr="00ED5603" w:rsidTr="008C318A">
        <w:trPr>
          <w:trHeight w:val="117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20-40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40</w:t>
            </w:r>
          </w:p>
        </w:tc>
      </w:tr>
      <w:tr w:rsidR="00ED5603" w:rsidRPr="00ED5603" w:rsidTr="008C318A">
        <w:trPr>
          <w:trHeight w:val="333"/>
        </w:trPr>
        <w:tc>
          <w:tcPr>
            <w:tcW w:w="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/>
                <w:color w:val="auto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D5603">
              <w:rPr>
                <w:rFonts w:ascii="Times New Roman" w:hAnsi="Times New Roman"/>
                <w:b/>
                <w:bCs/>
              </w:rPr>
              <w:t xml:space="preserve">Итого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45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100</w:t>
            </w:r>
          </w:p>
        </w:tc>
      </w:tr>
    </w:tbl>
    <w:p w:rsidR="00A2491B" w:rsidRPr="00ED5603" w:rsidRDefault="00A750FF" w:rsidP="008C31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.2. Критерии аттестации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52"/>
        <w:gridCol w:w="1572"/>
        <w:gridCol w:w="2069"/>
        <w:gridCol w:w="1280"/>
        <w:gridCol w:w="4066"/>
      </w:tblGrid>
      <w:tr w:rsidR="00ED5603" w:rsidRPr="00ED5603" w:rsidTr="00ED5603">
        <w:tc>
          <w:tcPr>
            <w:tcW w:w="652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№ п/п</w:t>
            </w:r>
          </w:p>
        </w:tc>
        <w:tc>
          <w:tcPr>
            <w:tcW w:w="1572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69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 деятельности</w:t>
            </w:r>
          </w:p>
        </w:tc>
        <w:tc>
          <w:tcPr>
            <w:tcW w:w="1280" w:type="dxa"/>
          </w:tcPr>
          <w:p w:rsidR="00A2491B" w:rsidRPr="00362F16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2F16">
              <w:rPr>
                <w:rFonts w:ascii="Times New Roman" w:hAnsi="Times New Roman"/>
              </w:rPr>
              <w:t>Шкала</w:t>
            </w:r>
          </w:p>
        </w:tc>
        <w:tc>
          <w:tcPr>
            <w:tcW w:w="4066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Индикаторы оценки</w:t>
            </w:r>
          </w:p>
        </w:tc>
      </w:tr>
      <w:tr w:rsidR="00ED5603" w:rsidRPr="00ED5603" w:rsidTr="00ED5603">
        <w:trPr>
          <w:trHeight w:val="135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1</w:t>
            </w:r>
          </w:p>
        </w:tc>
        <w:tc>
          <w:tcPr>
            <w:tcW w:w="1572" w:type="dxa"/>
          </w:tcPr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 xml:space="preserve">Выполнение творческого </w:t>
            </w:r>
            <w:r w:rsidRPr="00ED5603">
              <w:rPr>
                <w:rFonts w:ascii="Times New Roman" w:hAnsi="Times New Roman"/>
              </w:rPr>
              <w:lastRenderedPageBreak/>
              <w:t>задания</w:t>
            </w:r>
          </w:p>
        </w:tc>
        <w:tc>
          <w:tcPr>
            <w:tcW w:w="1280" w:type="dxa"/>
          </w:tcPr>
          <w:p w:rsidR="00ED5603" w:rsidRPr="00362F16" w:rsidRDefault="00362F16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62F16">
              <w:rPr>
                <w:rFonts w:ascii="Times New Roman" w:hAnsi="Times New Roman"/>
              </w:rPr>
              <w:lastRenderedPageBreak/>
              <w:t>15/21/26</w:t>
            </w:r>
            <w:r w:rsidR="00ED5603" w:rsidRPr="00362F16">
              <w:rPr>
                <w:rFonts w:ascii="Times New Roman" w:hAnsi="Times New Roman"/>
              </w:rPr>
              <w:t>/30</w:t>
            </w:r>
          </w:p>
        </w:tc>
        <w:tc>
          <w:tcPr>
            <w:tcW w:w="4066" w:type="dxa"/>
          </w:tcPr>
          <w:p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2 критериям: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15-20-«удовлеторительно»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1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-25-«хорошо»</w:t>
            </w:r>
          </w:p>
          <w:p w:rsidR="00ED5603" w:rsidRPr="00ED5603" w:rsidRDefault="00362F16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  <w:tr w:rsidR="00ED5603" w:rsidRPr="00ED5603" w:rsidTr="00ED5603">
        <w:trPr>
          <w:trHeight w:val="1098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lastRenderedPageBreak/>
              <w:t>2</w:t>
            </w:r>
          </w:p>
        </w:tc>
        <w:tc>
          <w:tcPr>
            <w:tcW w:w="1572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280" w:type="dxa"/>
          </w:tcPr>
          <w:p w:rsidR="00ED5603" w:rsidRPr="00362F16" w:rsidRDefault="00362F16" w:rsidP="00362F1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62F16">
              <w:rPr>
                <w:rFonts w:ascii="Times New Roman" w:hAnsi="Times New Roman"/>
                <w:iCs/>
              </w:rPr>
              <w:t>20/26</w:t>
            </w:r>
            <w:r w:rsidR="00ED5603" w:rsidRPr="00362F16">
              <w:rPr>
                <w:rFonts w:ascii="Times New Roman" w:hAnsi="Times New Roman"/>
                <w:iCs/>
              </w:rPr>
              <w:t>/3</w:t>
            </w:r>
            <w:r w:rsidRPr="00362F16">
              <w:rPr>
                <w:rFonts w:ascii="Times New Roman" w:hAnsi="Times New Roman"/>
                <w:iCs/>
              </w:rPr>
              <w:t>1</w:t>
            </w:r>
            <w:r w:rsidR="00ED5603" w:rsidRPr="00362F16">
              <w:rPr>
                <w:rFonts w:ascii="Times New Roman" w:hAnsi="Times New Roman"/>
                <w:iCs/>
              </w:rPr>
              <w:t>/40</w:t>
            </w:r>
          </w:p>
        </w:tc>
        <w:tc>
          <w:tcPr>
            <w:tcW w:w="4066" w:type="dxa"/>
          </w:tcPr>
          <w:p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 критериям: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20-25-«удовлеторительно»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6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-30-«хорошо»</w:t>
            </w:r>
          </w:p>
          <w:p w:rsidR="00ED5603" w:rsidRPr="00ED5603" w:rsidRDefault="00362F16" w:rsidP="002E1BDA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-40-«отлично»</w:t>
            </w:r>
          </w:p>
        </w:tc>
      </w:tr>
      <w:tr w:rsidR="00ED5603" w:rsidRPr="00ED5603" w:rsidTr="00ED5603">
        <w:trPr>
          <w:trHeight w:val="1114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3</w:t>
            </w:r>
          </w:p>
          <w:p w:rsidR="00ED5603" w:rsidRPr="00ED5603" w:rsidRDefault="00ED5603" w:rsidP="008C318A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1572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Подготовка доклада</w:t>
            </w:r>
          </w:p>
        </w:tc>
        <w:tc>
          <w:tcPr>
            <w:tcW w:w="1280" w:type="dxa"/>
          </w:tcPr>
          <w:p w:rsidR="00ED5603" w:rsidRPr="00362F16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2F16">
              <w:rPr>
                <w:rFonts w:ascii="Times New Roman" w:hAnsi="Times New Roman"/>
                <w:lang w:eastAsia="ru-RU"/>
              </w:rPr>
              <w:t>10/16</w:t>
            </w:r>
            <w:r w:rsidR="00ED5603" w:rsidRPr="00362F16">
              <w:rPr>
                <w:rFonts w:ascii="Times New Roman" w:hAnsi="Times New Roman"/>
                <w:lang w:eastAsia="ru-RU"/>
              </w:rPr>
              <w:t>/2</w:t>
            </w:r>
            <w:r w:rsidRPr="00362F16">
              <w:rPr>
                <w:rFonts w:ascii="Times New Roman" w:hAnsi="Times New Roman"/>
                <w:lang w:eastAsia="ru-RU"/>
              </w:rPr>
              <w:t>1</w:t>
            </w:r>
            <w:r w:rsidR="00ED5603" w:rsidRPr="00362F16">
              <w:rPr>
                <w:rFonts w:ascii="Times New Roman" w:hAnsi="Times New Roman"/>
                <w:lang w:eastAsia="ru-RU"/>
              </w:rPr>
              <w:t>/30</w:t>
            </w:r>
          </w:p>
          <w:p w:rsidR="00ED5603" w:rsidRPr="00362F16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4066" w:type="dxa"/>
          </w:tcPr>
          <w:p w:rsidR="00ED5603" w:rsidRPr="00ED5603" w:rsidRDefault="00ED5603" w:rsidP="002E1BDA">
            <w:pPr>
              <w:pStyle w:val="a5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 xml:space="preserve">Доклад оценивается по 4 критериям по трем уровням: 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10-15-«удовлеторительно»</w:t>
            </w:r>
          </w:p>
          <w:p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-20-«хорошо»</w:t>
            </w:r>
          </w:p>
          <w:p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</w:tbl>
    <w:p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написании отчета по учебной практике должны быть соблюдены следующие требования: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отчет печатается на одной стороне листа белой бумаги формата </w:t>
      </w:r>
      <w:r w:rsidRPr="00A750FF">
        <w:rPr>
          <w:rFonts w:ascii="Times New Roman" w:eastAsia="Times New Roman" w:hAnsi="Times New Roman"/>
          <w:bCs/>
          <w:lang w:eastAsia="ar-SA"/>
        </w:rPr>
        <w:t>А4;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 поля: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правое    – 20 мм;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левое      – </w:t>
      </w:r>
      <w:smartTag w:uri="urn:schemas-microsoft-com:office:smarttags" w:element="metricconverter">
        <w:smartTagPr>
          <w:attr w:name="ProductID" w:val="30 мм"/>
        </w:smartTagPr>
        <w:r w:rsidRPr="00A750FF">
          <w:rPr>
            <w:rFonts w:ascii="Times New Roman" w:eastAsia="Times New Roman" w:hAnsi="Times New Roman"/>
            <w:lang w:eastAsia="ar-SA"/>
          </w:rPr>
          <w:t>30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верхнее  –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нижнее   – 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размер букв: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основной текст: TimesNewRoman размер шрифта (кегль) – 14;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для </w:t>
      </w:r>
      <w:r w:rsidRPr="00A750FF">
        <w:rPr>
          <w:rFonts w:ascii="Times New Roman" w:eastAsia="Times New Roman" w:hAnsi="Times New Roman"/>
          <w:i/>
          <w:iCs/>
          <w:lang w:eastAsia="ar-SA"/>
        </w:rPr>
        <w:t>приложений</w:t>
      </w:r>
      <w:r w:rsidRPr="00A750FF">
        <w:rPr>
          <w:rFonts w:ascii="Times New Roman" w:eastAsia="Times New Roman" w:hAnsi="Times New Roman"/>
          <w:lang w:eastAsia="ar-SA"/>
        </w:rPr>
        <w:t xml:space="preserve">допускается:  TimesNewRoman  размер шрифта (кегль)  – </w:t>
      </w:r>
      <w:r w:rsidRPr="00A750FF">
        <w:rPr>
          <w:rFonts w:ascii="Times New Roman" w:eastAsia="Times New Roman" w:hAnsi="Times New Roman"/>
          <w:bCs/>
          <w:lang w:eastAsia="ar-SA"/>
        </w:rPr>
        <w:t>12;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цвет шрифта   -   черный;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интервал между строками  –  1.5;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ориентация листа – книжная;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текст обязательно выравнивается по ширине.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размер абзацного отступа – 1,25 см.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применение различных шрифтов разной гарнитуры разрешается </w:t>
      </w:r>
      <w:r w:rsidRPr="00A750FF">
        <w:rPr>
          <w:rFonts w:ascii="Times New Roman" w:eastAsia="Times New Roman" w:hAnsi="Times New Roman"/>
          <w:lang w:eastAsia="ar-SA"/>
        </w:rPr>
        <w:t>для  акцентирования внимания на определенных терминах и определениях.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Наименования структурных элементов  «Содержание», «Введение», «Названия разделов», «Список литературы» и «Приложения» являются заголовками и записываются посередине страницы (строки), строчными буквами, начиная с прописной буквы без точки в конце, не подчеркивая.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Нумерация страниц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Страницы следует нумеровать арабскими цифрами, соблюдая сквозную нумерацию по всему тексту, не включая Приложения.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Номер страницы проставляют в центре в верхней части листа без точки.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Титульный лист включают в общую нумерацию страниц. Номер на титульном листе не ставится.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Каждый элемент отчета (Введение, Заключение, Список литературы, Приложения, а также разделы основной  части) следует начинать с нового листа (страницы).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Иллюстрации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Иллюстрации  (чертежи, графики, схемы, компьютерные распечатки, диаграммы) располагают непосредственно после текста, в котором  они упоминаются впервые, или на следующей странице. Иллюстрации могут быть в компьютерном исполнении, в том числе и цветные. На  все  иллюстрации должны быть даны ссылки в тексте.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Иллюстрации (вне приложений) нумеруют арабскими цифрами сквозной нумерации.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Порядковый номер рисунка и его название проставляются под рисунком посередине строки с указанием слова «Рисунок», номера и наименования рисунка (например, Рисунок 1).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Иллюстрации каждого приложения обозначают отдельной нумерацией арабскими цифрами с добавлением перед цифрой обозначения приложения, например, «Рисунок А.3».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иллюстрации – «в соответствии с рисунком 1».</w:t>
      </w:r>
    </w:p>
    <w:p w:rsid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:rsidR="007759FA" w:rsidRPr="00A750FF" w:rsidRDefault="00471B41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noProof/>
          <w:lang w:eastAsia="ru-RU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046" type="#_x0000_t16" style="position:absolute;left:0;text-align:left;margin-left:216.3pt;margin-top:2.15pt;width:46pt;height:19pt;z-index:251658240"/>
        </w:pic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:rsidR="00A750FF" w:rsidRP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lastRenderedPageBreak/>
        <w:t>Рисунок 1</w:t>
      </w:r>
      <w:r w:rsidR="007759FA" w:rsidRPr="007759FA">
        <w:rPr>
          <w:rFonts w:ascii="Times New Roman" w:eastAsia="Times New Roman" w:hAnsi="Times New Roman"/>
          <w:lang w:eastAsia="ar-SA"/>
        </w:rPr>
        <w:t xml:space="preserve"> –</w:t>
      </w:r>
      <w:r w:rsidRPr="007759FA">
        <w:rPr>
          <w:rFonts w:ascii="Times New Roman" w:eastAsia="Times New Roman" w:hAnsi="Times New Roman"/>
          <w:lang w:eastAsia="ar-SA"/>
        </w:rPr>
        <w:t>Классификациявнешних факторов развития индустрии гостеприимства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Таблицы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Название таблицы должно отражать ее содержание, быть точным и кратким. Название таблицы следует помещать над таблицей по центру, с абзацного отступа в одну строку с ее номером, например, Таблица 1.  Вторая строка название таблицы.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Расположение  таблицы – непосредственно после текста, в котором она упоминается впервые, или на следующей странице.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таблицу  в тексте – слово «таблица» с указанием ее номера, например, «…показано в таблице 2».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Нумерация таблиц в основном тексте – арабскими цифрами сквозной нумерации на протяжении всей работы.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Перенос таблиц. Слово «Таблица» и ее номер указывают один раз слева над первой частью таблицы, над другими частями с абзацного отступа следует писать «Продолжение таблицы» и указать ее номер, например, «Продолжение таблицы 1».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Таблицы слева, справа и снизу, как правило, ограничивают линиями. Допускается применять размер шрифта в таблице меньший, чем в тексте. Горизонтальные и вертикальные линии, разграничивающие строки таблицы, допускается не проводить, если их отсутствие не затрудняет пользование таблицей.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:rsidR="00A750FF" w:rsidRPr="007759FA" w:rsidRDefault="007759FA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 xml:space="preserve">Таблица 1 – </w:t>
      </w:r>
      <w:r w:rsidR="00A750FF" w:rsidRPr="007759FA">
        <w:rPr>
          <w:rFonts w:ascii="Times New Roman" w:eastAsia="Times New Roman" w:hAnsi="Times New Roman"/>
          <w:lang w:eastAsia="ar-SA"/>
        </w:rPr>
        <w:t>Динамикаразвития мировой индустрии гостеприимства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1418"/>
        <w:gridCol w:w="1417"/>
        <w:gridCol w:w="1418"/>
        <w:gridCol w:w="1417"/>
        <w:gridCol w:w="1417"/>
      </w:tblGrid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Год</w:t>
            </w:r>
          </w:p>
        </w:tc>
        <w:tc>
          <w:tcPr>
            <w:tcW w:w="14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3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4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5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6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7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</w:tr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7759FA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Объем выпуска</w:t>
            </w:r>
            <w:r w:rsidR="00A750FF" w:rsidRPr="00A750FF">
              <w:rPr>
                <w:rFonts w:ascii="Times New Roman" w:eastAsia="Times New Roman" w:hAnsi="Times New Roman"/>
                <w:lang w:eastAsia="ar-SA"/>
              </w:rPr>
              <w:t>, млн. шт.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87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124</w:t>
            </w:r>
          </w:p>
        </w:tc>
      </w:tr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Изменение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</w:t>
            </w:r>
          </w:p>
        </w:tc>
      </w:tr>
    </w:tbl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Таблица, занимающая более 2/3 страницы, помещается в приложение к работе.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Разрывать таблицу и переносить часть ее на другую страницу можно только в том случае, если она целиком не умещается на одной странице. При этом на другую страницу переносится «Продолжение таблицы «номер таблицы», а также шапка таблицы. Если «шапка» таблицы велика, допускается её не повторять, в этом случае следует пронумеровать графы и повторить их нумерацию на следующей странице. Заголовок таблицы не повторяют.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Сноски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Немаловажную роль в процессе подготовки отчета играют  сноски.  Имеется несколько вариантов оформления сносок. Первый вариант, подстрочная сноска ставится через программы MicrosoftWord, где можно включить автоматическое оформление сносок. Подстрочные сноски следует располагать внизу страницы и отделять их с помощью короткой прямой черты. Каждая ссылка должна содержать указание на данные самого автора (его фамилию и инициалы), а также – название самой работы, год ее издания и количества страниц. В Word необходимо поставить курсор в конце предложения - Выбрать в верхнем меню - Ссылка - Вставить ссылку.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Второй вариант, квадратные и круглые сноски оформляются в конце предложения и выглядят [3,с.14] или (2, с.25).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Первая цифра в скобках соответствует цифре в списке литературе, а вторая цифра - странице,  откуда взят текст.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подстрочной сноски: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u w:val="single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Индустрия гостеприимства объединяет туризм, гостиничный и ресторанный бизнес, общественное питание, отдых и развлечения, организацию конференций и совещаний. Рассмотрим основные понятия гостеприимства</w:t>
      </w:r>
      <w:r w:rsidRPr="00A750FF">
        <w:rPr>
          <w:rFonts w:ascii="Times New Roman" w:eastAsia="Times New Roman" w:hAnsi="Times New Roman"/>
          <w:vertAlign w:val="superscript"/>
          <w:lang w:eastAsia="ar-SA"/>
        </w:rPr>
        <w:footnoteReference w:id="2"/>
      </w:r>
      <w:r w:rsidRPr="00A750FF">
        <w:rPr>
          <w:rFonts w:ascii="Times New Roman" w:eastAsia="Times New Roman" w:hAnsi="Times New Roman"/>
          <w:lang w:eastAsia="ar-SA"/>
        </w:rPr>
        <w:t>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Список литературы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Список литературы должен включать библиографические записи на документы, использованные автором при работе над темой.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lastRenderedPageBreak/>
        <w:t>При алфавитном способе группировки все библиографические записи располагают по алфавиту фамилий авторов или первых слов заглавий документов. Библиографические записи произведений авторов-однофамильцев располагают в алфавите их инициалов.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наличии в списке литературы на других языках, кроме русского, образуется дополнительный алфавитный ряд, который располагают после изданий на русском языке.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Составляется в соответствии с требованиями стандарта РФ ГОСТ Р 7.0.11-2011 (Пример оформления в Приложении 5).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Приложения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приложения включают рисунки, таблицы, графики и другой информационный материал, 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который нецелесообразно приводить по тексту работы.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Приложение оформляют как продолжение Отчета  на последующих ее листах или в виде самостоятельного документа.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Каждое</w:t>
      </w:r>
      <w:r w:rsidRPr="00A750FF">
        <w:rPr>
          <w:rFonts w:ascii="Times New Roman" w:eastAsia="Times New Roman" w:hAnsi="Times New Roman"/>
          <w:b/>
          <w:lang w:eastAsia="ar-SA"/>
        </w:rPr>
        <w:t> </w:t>
      </w:r>
      <w:r w:rsidRPr="00A750FF">
        <w:rPr>
          <w:rFonts w:ascii="Times New Roman" w:eastAsia="Times New Roman" w:hAnsi="Times New Roman"/>
          <w:b/>
          <w:bCs/>
          <w:lang w:eastAsia="ar-SA"/>
        </w:rPr>
        <w:t>новое приложение оформляют на отдельной странице</w:t>
      </w:r>
      <w:r w:rsidRPr="00A750FF">
        <w:rPr>
          <w:rFonts w:ascii="Times New Roman" w:eastAsia="Times New Roman" w:hAnsi="Times New Roman"/>
          <w:b/>
          <w:lang w:eastAsia="ar-SA"/>
        </w:rPr>
        <w:t>.</w:t>
      </w:r>
      <w:r w:rsidRPr="00A750FF">
        <w:rPr>
          <w:rFonts w:ascii="Times New Roman" w:eastAsia="Times New Roman" w:hAnsi="Times New Roman"/>
          <w:lang w:eastAsia="ar-SA"/>
        </w:rPr>
        <w:t xml:space="preserve"> Пишут слово «Приложение», указывают его порядковый номер и название.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тексте Отчета на все приложения должны быть  даны ссылки, например, «…приведены в 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Приложении 1». Приложения обозначают и   располагают в порядке ссылок на них в тексте.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>Каждое приложение следует начинать с новой страницы с указанием сверху справа страницы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 слова «Приложение», его порядковый номер и название.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приложения: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Приложение 1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SWOT-анализ компании ОАО «Вимм-Билль-Данн»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Имеется другой способ оформления приложений. Иногда используются русские буквы, например, «Приложение А», «Приложение Б» и т.д. При таком способе указания очередности, важно помнить, что некоторые буквы не используются, например, Ё, Й, Ч, З, Ь, Ъ, 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Формулы, таблицы и схемы, которые снесены в приложения, как и основном тексте исследовательской работы, нумеруются арабскими цифрами, но перед порядковым номером указывается обозначения приложения. К примеру, «Таблица Б.3» или «Рисунок А.2».</w:t>
      </w:r>
    </w:p>
    <w:p w:rsidR="00A750FF" w:rsidRPr="00CA3453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750FF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A750FF" w:rsidRPr="00A750FF" w:rsidRDefault="00A750FF" w:rsidP="00A750FF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lang w:eastAsia="ru-RU"/>
        </w:rPr>
      </w:pPr>
      <w:r w:rsidRPr="00A750FF">
        <w:rPr>
          <w:rFonts w:ascii="Times New Roman" w:eastAsia="Times New Roman" w:hAnsi="Times New Roman"/>
          <w:iCs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Текущий контроль </w:t>
      </w:r>
      <w:r w:rsidRPr="00A750FF">
        <w:rPr>
          <w:rFonts w:ascii="Times New Roman" w:eastAsia="Times New Roman" w:hAnsi="Times New Roman"/>
          <w:iCs/>
          <w:lang w:eastAsia="ru-RU"/>
        </w:rPr>
        <w:t>обеспечивает оценивание хода прохождения практик и</w:t>
      </w:r>
      <w:r w:rsidRPr="00A750FF">
        <w:rPr>
          <w:rFonts w:ascii="Times New Roman" w:eastAsia="Times New Roman" w:hAnsi="Times New Roman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фиксация посещений мероприятий (экскурсий и пр.);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ведения конспекта мероприятий (экскурсий и пр.);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- выполнение индивидуальных заданий / практических работ. 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обучающихся обеспечивает оценивание результатов прохождения практик.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проводится по результатам защиты отчета по практике.</w:t>
      </w:r>
    </w:p>
    <w:p w:rsidR="00A750FF" w:rsidRPr="00CA3453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CA3453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–зачет с оценкой </w:t>
      </w:r>
    </w:p>
    <w:p w:rsidR="00A750FF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750FF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12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Учебно-методическое и информационное обеспечение</w:t>
      </w:r>
    </w:p>
    <w:p w:rsidR="00A2491B" w:rsidRPr="008474F9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bCs/>
          <w:i/>
          <w:sz w:val="24"/>
          <w:szCs w:val="24"/>
        </w:rPr>
        <w:t>12</w:t>
      </w:r>
      <w:r w:rsidR="00A2491B" w:rsidRPr="008474F9">
        <w:rPr>
          <w:rFonts w:ascii="Times New Roman" w:hAnsi="Times New Roman"/>
          <w:bCs/>
          <w:i/>
          <w:sz w:val="24"/>
          <w:szCs w:val="24"/>
        </w:rPr>
        <w:t xml:space="preserve">.1. </w:t>
      </w:r>
      <w:r w:rsidR="00A2491B" w:rsidRPr="008474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474F9" w:rsidRPr="008474F9" w:rsidRDefault="00ED5603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1. </w:t>
      </w:r>
      <w:r w:rsidR="008474F9" w:rsidRPr="008474F9">
        <w:rPr>
          <w:rFonts w:ascii="Times New Roman" w:hAnsi="Times New Roman"/>
          <w:sz w:val="24"/>
          <w:szCs w:val="24"/>
        </w:rPr>
        <w:t xml:space="preserve">Рой О.М. Методология научно-исследовательской деятельности в экономике и управлении: учебное пособие - Омск: Издательство Омского государственного университета им. Ф.М. Достоевского, 2016 год , 224 с. [Электронный ресурс]. URL: </w:t>
      </w:r>
      <w:hyperlink r:id="rId49" w:history="1">
        <w:r w:rsidR="008474F9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http://www.knigafund.ru/books/171961</w:t>
        </w:r>
      </w:hyperlink>
    </w:p>
    <w:p w:rsidR="00ED5603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D5603" w:rsidRPr="008474F9">
        <w:rPr>
          <w:rFonts w:ascii="Times New Roman" w:hAnsi="Times New Roman"/>
          <w:sz w:val="24"/>
          <w:szCs w:val="24"/>
        </w:rPr>
        <w:t xml:space="preserve">.Экономика предприятия: учебник / В.Я. Горфинкель, О.В. Антонова, А.И. Базилевич и др. ; под ред. В.Я. Горфинкеля. - М. :Юнити-Дана, 2013. - 664 с. - (Золотой фонд </w:t>
      </w:r>
      <w:r w:rsidR="00ED5603" w:rsidRPr="008474F9">
        <w:rPr>
          <w:rFonts w:ascii="Times New Roman" w:hAnsi="Times New Roman"/>
          <w:sz w:val="24"/>
          <w:szCs w:val="24"/>
        </w:rPr>
        <w:lastRenderedPageBreak/>
        <w:t>российских учебников). - ISBN 978-5-238-02371-7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0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:rsidR="00A2491B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D5603" w:rsidRPr="008474F9">
        <w:rPr>
          <w:rFonts w:ascii="Times New Roman" w:hAnsi="Times New Roman"/>
          <w:sz w:val="24"/>
          <w:szCs w:val="24"/>
        </w:rPr>
        <w:t>. Основы научных исследований : учебное пособие / Волгоградский государственный архитектурно-строительный университет, Министерство образования и науки Российской Федерации ; сост. О.А. Ганжа, Т.В. Соловьева. - Волгоград : Волгоградский государственный архитектурно-строительный университет, 2013. - 97 с. : ил., табл., схем. - Библиогр. в кн.. - ISBN 978-5-98276-566-6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1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http://biblioclub.ru/index.php?page=book&amp;id=434797</w:t>
        </w:r>
      </w:hyperlink>
    </w:p>
    <w:p w:rsid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474F9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i/>
          <w:sz w:val="24"/>
          <w:szCs w:val="24"/>
        </w:rPr>
        <w:t>12.2. Дополнительная литература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Лукьянов С.И. Основы инженерного эксперимента: Учебное пособие / С.И. Лукьянов, А.Н. Панов, А.Е. Васильев. - М.: ИЦ РИОР: НИЦ ИНФРА-М, 2015. - 99 с.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Основы научных исследований: учеб. пособие (Герасимов Б., Дробышева В. и др.). - М.: Форум, серия ВО - 2015. - 272 60x90 1/16. (переплет) ISBN 978-5-91134-340-8, 1000 экз.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Новиков А.М., Новиков Д.А. Методология научного исследования – М.: Либроком, 2015 – 280 с.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Хорев А.И., Овчинникова Т.И., Дмитриева Л.Н., Резникова Е.А. Методы научных исследований в экономике: учебное пособие - М.: ВГУИТ, 2013, 128 стр. [Электронный ресурс]. URL: http://www.knigafund.ru/books/173834</w:t>
      </w:r>
    </w:p>
    <w:p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.3. Перечень учебно-методического обеспечения для самостоятельной работы обучающихся по дисциплине</w:t>
      </w:r>
    </w:p>
    <w:p w:rsidR="008474F9" w:rsidRPr="008474F9" w:rsidRDefault="008474F9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Рабочие программы по всем формам обучения</w:t>
      </w:r>
    </w:p>
    <w:p w:rsidR="00ED5603" w:rsidRPr="00ED5603" w:rsidRDefault="00ED5603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</w:rPr>
        <w:t>Производственный менеджмент : учебное пособие / С.Ю. Ягудин, М.М. Романова, С.А. Орехов, В.И. Кузнецов. - М. : Евразийский открытый институт, 2011. - 181 с. - ISBN 978-5-374-00086-3 ; То же [Электронный ресурс]. - URL:</w:t>
      </w:r>
      <w:r w:rsidRPr="00ED5603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2" w:history="1">
        <w:r w:rsidRPr="00ED560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http://biblioclub.ru/index.php?page=book&amp;id=90462</w:t>
        </w:r>
      </w:hyperlink>
    </w:p>
    <w:p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1. Электронно-библиотечная система «Консультант студента»;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2. ЭБС Издательского дома «Троицкий мост»;  база данных3. ЭБС Book.ru;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4. ЭБС «Книгофонд»;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5.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6. Архивы журналов изд-ва SAGE Publications с 01.01. 1800 до 31 декабря 1998 г.;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7. ЭБС Znanium. Com издательства «ИНФРА – М» располагает учебниками, учебными пособиями, диссертациями, авторефератами, монографиями, статьями, сборниками научных трудов, энциклопедиями, Законодательно-нормативными документами;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8. Электронная библиотека «OECD ILIBRARY” включает электр. книги на англ. И более 30 на русском языке, 20 наименований электр. журналов, вышедших с 1998 года;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9. Grebennikon - электр. Библиотека Изд. дома «Гребенников» содержит специализированные журналы по менеджменту и маркетингу;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10. Университетская библиотека Online – в библиотеке сконцентрированы образовательные ресурсы гуманитарного профиля, научная литература, справочники, словари, энциклопедии;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11. Университетско-информационная система Россия (УИС Россия) – информационные ресурсы гуманитарных наук;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12. Информационно-аналитическое агентство Интегрум – база данных российских журналов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>13. ProquestResearchLibrary - мультидисциплинарная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14. Информационная безопасность http://citforum.ru/security/ 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13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Фонды оценочных средств</w:t>
      </w:r>
    </w:p>
    <w:p w:rsidR="00A2491B" w:rsidRPr="00ED5603" w:rsidRDefault="00A2491B" w:rsidP="00ED560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D5603">
        <w:rPr>
          <w:rFonts w:ascii="Times New Roman" w:hAnsi="Times New Roman"/>
          <w:spacing w:val="-4"/>
          <w:sz w:val="24"/>
          <w:szCs w:val="24"/>
        </w:rPr>
        <w:t>Фонд оценочных ср</w:t>
      </w:r>
      <w:r w:rsidR="00D1104F">
        <w:rPr>
          <w:rFonts w:ascii="Times New Roman" w:hAnsi="Times New Roman"/>
          <w:spacing w:val="-4"/>
          <w:sz w:val="24"/>
          <w:szCs w:val="24"/>
        </w:rPr>
        <w:t>едств представлен в Приложении 2</w:t>
      </w:r>
      <w:r w:rsidRPr="00ED5603">
        <w:rPr>
          <w:rFonts w:ascii="Times New Roman" w:hAnsi="Times New Roman"/>
          <w:spacing w:val="-4"/>
          <w:sz w:val="24"/>
          <w:szCs w:val="24"/>
        </w:rPr>
        <w:t>.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14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Материально-техническое обеспечение образовательного процесса по дисциплине</w:t>
      </w: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</w:rPr>
        <w:t>.1. Описание материально-технической базы</w:t>
      </w:r>
    </w:p>
    <w:p w:rsidR="00A2491B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5603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</w:t>
      </w:r>
    </w:p>
    <w:p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MicrosoftOffice;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D5603">
        <w:rPr>
          <w:rFonts w:ascii="Times New Roman" w:hAnsi="Times New Roman"/>
          <w:bCs/>
          <w:sz w:val="24"/>
          <w:szCs w:val="24"/>
        </w:rPr>
        <w:t>браузеры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ED5603">
        <w:rPr>
          <w:rFonts w:ascii="Times New Roman" w:hAnsi="Times New Roman"/>
          <w:bCs/>
          <w:sz w:val="24"/>
          <w:szCs w:val="24"/>
        </w:rPr>
        <w:t>илидр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MicrosoftOfficeon-line.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http://www.biblioclub.ru</w:t>
      </w:r>
      <w:r w:rsidRPr="008474F9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http://www.elibrary.ru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Научная электронная библиотека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http://www.ebiblioteka.ru</w:t>
      </w:r>
      <w:r w:rsidRPr="008474F9">
        <w:rPr>
          <w:rFonts w:ascii="Times New Roman" w:hAnsi="Times New Roman"/>
          <w:sz w:val="24"/>
          <w:szCs w:val="24"/>
        </w:rPr>
        <w:tab/>
        <w:t xml:space="preserve">Универсальные базы данных изданий 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http://www.rsl.ru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Российская государственная библиотека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5. http://www.rusedu.ru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Архив учебных программ и презентаций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6. http://www.aup.ru/              Бизнес-портал AUR.RU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7. http//www.exin.ru/test/doc.html  Агентство консультаций и деловой информации «Экономика»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ED5603" w:rsidRDefault="00A2491B" w:rsidP="008474F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549B7" w:rsidRDefault="00ED5603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br w:type="page"/>
      </w:r>
      <w:r w:rsidR="00D549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="00D549B7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D549B7" w:rsidRDefault="00D549B7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549B7" w:rsidRDefault="00D549B7" w:rsidP="00D549B7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549B7" w:rsidRPr="001D1781" w:rsidRDefault="00D549B7" w:rsidP="00D549B7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D549B7" w:rsidRPr="001D1781" w:rsidRDefault="00D549B7" w:rsidP="00D549B7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549B7" w:rsidRPr="001D1781" w:rsidRDefault="00D549B7" w:rsidP="00D549B7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D549B7" w:rsidRPr="001D1781" w:rsidRDefault="00471B41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549B7" w:rsidRPr="001D1781" w:rsidRDefault="00471B41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D549B7" w:rsidRPr="001D1781" w:rsidRDefault="00471B41" w:rsidP="00D549B7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549B7" w:rsidRPr="001D1781" w:rsidRDefault="00471B41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549B7" w:rsidRPr="00F16F8D" w:rsidRDefault="00D549B7" w:rsidP="00D549B7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549B7" w:rsidRPr="00C91B5F" w:rsidRDefault="00D549B7" w:rsidP="00D549B7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5603" w:rsidRDefault="00ED5603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</w:p>
    <w:sectPr w:rsidR="00ED5603" w:rsidSect="00693076">
      <w:footerReference w:type="default" r:id="rId5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2532" w:rsidRDefault="00E52532" w:rsidP="00CA7167">
      <w:pPr>
        <w:spacing w:after="0" w:line="240" w:lineRule="auto"/>
      </w:pPr>
      <w:r>
        <w:separator/>
      </w:r>
    </w:p>
  </w:endnote>
  <w:endnote w:type="continuationSeparator" w:id="1">
    <w:p w:rsidR="00E52532" w:rsidRDefault="00E5253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1068510"/>
      <w:docPartObj>
        <w:docPartGallery w:val="Page Numbers (Bottom of Page)"/>
        <w:docPartUnique/>
      </w:docPartObj>
    </w:sdtPr>
    <w:sdtContent>
      <w:p w:rsidR="00E63494" w:rsidRDefault="00471B41">
        <w:pPr>
          <w:pStyle w:val="af"/>
          <w:jc w:val="right"/>
        </w:pPr>
        <w:r>
          <w:fldChar w:fldCharType="begin"/>
        </w:r>
        <w:r w:rsidR="00E32DCC">
          <w:instrText>PAGE   \* MERGEFORMAT</w:instrText>
        </w:r>
        <w:r>
          <w:fldChar w:fldCharType="separate"/>
        </w:r>
        <w:r w:rsidR="005012F0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E63494" w:rsidRDefault="00E63494">
    <w:pPr>
      <w:pStyle w:val="af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3494" w:rsidRDefault="00471B41">
    <w:pPr>
      <w:pStyle w:val="af"/>
      <w:jc w:val="right"/>
    </w:pPr>
    <w:r>
      <w:fldChar w:fldCharType="begin"/>
    </w:r>
    <w:r w:rsidR="00E32DCC">
      <w:instrText>PAGE   \* MERGEFORMAT</w:instrText>
    </w:r>
    <w:r>
      <w:fldChar w:fldCharType="separate"/>
    </w:r>
    <w:r w:rsidR="005012F0">
      <w:rPr>
        <w:noProof/>
      </w:rPr>
      <w:t>43</w:t>
    </w:r>
    <w:r>
      <w:rPr>
        <w:noProof/>
      </w:rPr>
      <w:fldChar w:fldCharType="end"/>
    </w:r>
  </w:p>
  <w:p w:rsidR="00E63494" w:rsidRDefault="00E63494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2532" w:rsidRDefault="00E52532" w:rsidP="00CA7167">
      <w:pPr>
        <w:spacing w:after="0" w:line="240" w:lineRule="auto"/>
      </w:pPr>
      <w:r>
        <w:separator/>
      </w:r>
    </w:p>
  </w:footnote>
  <w:footnote w:type="continuationSeparator" w:id="1">
    <w:p w:rsidR="00E52532" w:rsidRDefault="00E52532" w:rsidP="00CA7167">
      <w:pPr>
        <w:spacing w:after="0" w:line="240" w:lineRule="auto"/>
      </w:pPr>
      <w:r>
        <w:continuationSeparator/>
      </w:r>
    </w:p>
  </w:footnote>
  <w:footnote w:id="2">
    <w:p w:rsidR="00E63494" w:rsidRDefault="00E63494" w:rsidP="00A750FF">
      <w:pPr>
        <w:pStyle w:val="aff"/>
      </w:pPr>
      <w:r>
        <w:rPr>
          <w:rStyle w:val="aff1"/>
        </w:rPr>
        <w:footnoteRef/>
      </w:r>
      <w:r>
        <w:rPr>
          <w:rFonts w:ascii="Times New Roman" w:hAnsi="Times New Roman"/>
        </w:rPr>
        <w:t>Ефимова О. П. Экономика гостиниц и ресторанов: Учеб. пособие / О. П. Ефимова, Н. А. Ефимова; под ред. Н. И. Кабушкина. – М.: Новое занание, 2014. – 392с.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378CB"/>
    <w:multiLevelType w:val="hybridMultilevel"/>
    <w:tmpl w:val="BD3083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550BAB"/>
    <w:multiLevelType w:val="multilevel"/>
    <w:tmpl w:val="0C4CFF3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12979FF"/>
    <w:multiLevelType w:val="hybridMultilevel"/>
    <w:tmpl w:val="9B6C21B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5272804"/>
    <w:multiLevelType w:val="hybridMultilevel"/>
    <w:tmpl w:val="DCD8F7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5D1C36"/>
    <w:multiLevelType w:val="hybridMultilevel"/>
    <w:tmpl w:val="C41604C2"/>
    <w:lvl w:ilvl="0" w:tplc="243C8D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1">
    <w:nsid w:val="23FC465E"/>
    <w:multiLevelType w:val="singleLevel"/>
    <w:tmpl w:val="7156855A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2">
    <w:nsid w:val="2A636021"/>
    <w:multiLevelType w:val="multilevel"/>
    <w:tmpl w:val="FC5CF946"/>
    <w:lvl w:ilvl="0">
      <w:start w:val="1"/>
      <w:numFmt w:val="russianLower"/>
      <w:lvlText w:val="%1)"/>
      <w:lvlJc w:val="left"/>
      <w:pPr>
        <w:tabs>
          <w:tab w:val="num" w:pos="907"/>
        </w:tabs>
        <w:ind w:left="0" w:firstLine="454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1361"/>
        </w:tabs>
        <w:ind w:left="0" w:firstLine="907"/>
      </w:pPr>
      <w:rPr>
        <w:rFonts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none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none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none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3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0931417"/>
    <w:multiLevelType w:val="hybridMultilevel"/>
    <w:tmpl w:val="EAC298F8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7520D69"/>
    <w:multiLevelType w:val="hybridMultilevel"/>
    <w:tmpl w:val="CA52567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9E13412"/>
    <w:multiLevelType w:val="hybridMultilevel"/>
    <w:tmpl w:val="2FB0E3B8"/>
    <w:lvl w:ilvl="0" w:tplc="A6F21864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3">
    <w:nsid w:val="70DA1E97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4BF17DE"/>
    <w:multiLevelType w:val="hybridMultilevel"/>
    <w:tmpl w:val="C8F882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8634A86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5"/>
  </w:num>
  <w:num w:numId="3">
    <w:abstractNumId w:val="34"/>
  </w:num>
  <w:num w:numId="4">
    <w:abstractNumId w:val="32"/>
  </w:num>
  <w:num w:numId="5">
    <w:abstractNumId w:val="9"/>
  </w:num>
  <w:num w:numId="6">
    <w:abstractNumId w:val="19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</w:num>
  <w:num w:numId="10">
    <w:abstractNumId w:val="14"/>
  </w:num>
  <w:num w:numId="11">
    <w:abstractNumId w:val="3"/>
  </w:num>
  <w:num w:numId="12">
    <w:abstractNumId w:val="5"/>
  </w:num>
  <w:num w:numId="13">
    <w:abstractNumId w:val="10"/>
  </w:num>
  <w:num w:numId="14">
    <w:abstractNumId w:val="23"/>
  </w:num>
  <w:num w:numId="15">
    <w:abstractNumId w:val="15"/>
  </w:num>
  <w:num w:numId="16">
    <w:abstractNumId w:val="16"/>
  </w:num>
  <w:num w:numId="17">
    <w:abstractNumId w:val="2"/>
  </w:num>
  <w:num w:numId="18">
    <w:abstractNumId w:val="11"/>
  </w:num>
  <w:num w:numId="19">
    <w:abstractNumId w:val="18"/>
  </w:num>
  <w:num w:numId="20">
    <w:abstractNumId w:val="17"/>
  </w:num>
  <w:num w:numId="21">
    <w:abstractNumId w:val="4"/>
  </w:num>
  <w:num w:numId="22">
    <w:abstractNumId w:val="6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5"/>
  </w:num>
  <w:num w:numId="26">
    <w:abstractNumId w:val="29"/>
  </w:num>
  <w:num w:numId="27">
    <w:abstractNumId w:val="31"/>
  </w:num>
  <w:num w:numId="28">
    <w:abstractNumId w:val="0"/>
  </w:num>
  <w:num w:numId="29">
    <w:abstractNumId w:val="8"/>
  </w:num>
  <w:num w:numId="30">
    <w:abstractNumId w:val="27"/>
  </w:num>
  <w:num w:numId="31">
    <w:abstractNumId w:val="7"/>
  </w:num>
  <w:num w:numId="32">
    <w:abstractNumId w:val="13"/>
  </w:num>
  <w:num w:numId="33">
    <w:abstractNumId w:val="36"/>
  </w:num>
  <w:num w:numId="34">
    <w:abstractNumId w:val="30"/>
  </w:num>
  <w:num w:numId="35">
    <w:abstractNumId w:val="28"/>
  </w:num>
  <w:num w:numId="36">
    <w:abstractNumId w:val="12"/>
  </w:num>
  <w:num w:numId="37">
    <w:abstractNumId w:val="3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hideGrammaticalErrors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C424B7"/>
    <w:rsid w:val="00000A11"/>
    <w:rsid w:val="00010033"/>
    <w:rsid w:val="00010C00"/>
    <w:rsid w:val="00015B8F"/>
    <w:rsid w:val="00017D14"/>
    <w:rsid w:val="00020B20"/>
    <w:rsid w:val="000212FC"/>
    <w:rsid w:val="000215B4"/>
    <w:rsid w:val="0002369C"/>
    <w:rsid w:val="00024D2A"/>
    <w:rsid w:val="00042F1F"/>
    <w:rsid w:val="00050CA3"/>
    <w:rsid w:val="0005588F"/>
    <w:rsid w:val="00056106"/>
    <w:rsid w:val="00060344"/>
    <w:rsid w:val="00060AB0"/>
    <w:rsid w:val="000628A5"/>
    <w:rsid w:val="000629DC"/>
    <w:rsid w:val="0006331C"/>
    <w:rsid w:val="0006334D"/>
    <w:rsid w:val="00067ED3"/>
    <w:rsid w:val="00072A70"/>
    <w:rsid w:val="00072CC4"/>
    <w:rsid w:val="00073895"/>
    <w:rsid w:val="000748D4"/>
    <w:rsid w:val="00074C40"/>
    <w:rsid w:val="00074D2C"/>
    <w:rsid w:val="00075FAF"/>
    <w:rsid w:val="00076CE7"/>
    <w:rsid w:val="000840CD"/>
    <w:rsid w:val="00092470"/>
    <w:rsid w:val="00095AB1"/>
    <w:rsid w:val="000A05F2"/>
    <w:rsid w:val="000A1EAA"/>
    <w:rsid w:val="000A2B7F"/>
    <w:rsid w:val="000A7767"/>
    <w:rsid w:val="000B736C"/>
    <w:rsid w:val="000C345E"/>
    <w:rsid w:val="000C38B8"/>
    <w:rsid w:val="000C3F81"/>
    <w:rsid w:val="000D1B48"/>
    <w:rsid w:val="000D318C"/>
    <w:rsid w:val="000D621B"/>
    <w:rsid w:val="000D7349"/>
    <w:rsid w:val="000E1067"/>
    <w:rsid w:val="000E26C3"/>
    <w:rsid w:val="000E3FD9"/>
    <w:rsid w:val="000E7B8D"/>
    <w:rsid w:val="000F1150"/>
    <w:rsid w:val="000F359C"/>
    <w:rsid w:val="000F605D"/>
    <w:rsid w:val="000F741A"/>
    <w:rsid w:val="001024A6"/>
    <w:rsid w:val="00105403"/>
    <w:rsid w:val="001056B2"/>
    <w:rsid w:val="00122207"/>
    <w:rsid w:val="00124777"/>
    <w:rsid w:val="00127234"/>
    <w:rsid w:val="00127F25"/>
    <w:rsid w:val="00133740"/>
    <w:rsid w:val="0014227C"/>
    <w:rsid w:val="001444E1"/>
    <w:rsid w:val="0014613F"/>
    <w:rsid w:val="001464DF"/>
    <w:rsid w:val="00147FEE"/>
    <w:rsid w:val="00153591"/>
    <w:rsid w:val="00153ED5"/>
    <w:rsid w:val="00155CD4"/>
    <w:rsid w:val="00170BFC"/>
    <w:rsid w:val="00172676"/>
    <w:rsid w:val="00176127"/>
    <w:rsid w:val="001772E5"/>
    <w:rsid w:val="001869AC"/>
    <w:rsid w:val="00186A21"/>
    <w:rsid w:val="00186C40"/>
    <w:rsid w:val="00193E85"/>
    <w:rsid w:val="001972B9"/>
    <w:rsid w:val="001A0219"/>
    <w:rsid w:val="001A3634"/>
    <w:rsid w:val="001A6466"/>
    <w:rsid w:val="001A77A9"/>
    <w:rsid w:val="001B00A2"/>
    <w:rsid w:val="001B2564"/>
    <w:rsid w:val="001B52D5"/>
    <w:rsid w:val="001B771E"/>
    <w:rsid w:val="001C4827"/>
    <w:rsid w:val="001C4F99"/>
    <w:rsid w:val="001C5C16"/>
    <w:rsid w:val="001D6692"/>
    <w:rsid w:val="001D763A"/>
    <w:rsid w:val="001E543F"/>
    <w:rsid w:val="001E5850"/>
    <w:rsid w:val="001F37E8"/>
    <w:rsid w:val="001F5DD1"/>
    <w:rsid w:val="0020278F"/>
    <w:rsid w:val="00203C2D"/>
    <w:rsid w:val="002246E9"/>
    <w:rsid w:val="0022609C"/>
    <w:rsid w:val="00233482"/>
    <w:rsid w:val="00236B84"/>
    <w:rsid w:val="00242947"/>
    <w:rsid w:val="002508F5"/>
    <w:rsid w:val="002527FD"/>
    <w:rsid w:val="00255EA5"/>
    <w:rsid w:val="002652B0"/>
    <w:rsid w:val="00265BBA"/>
    <w:rsid w:val="00272381"/>
    <w:rsid w:val="00274791"/>
    <w:rsid w:val="00276EDB"/>
    <w:rsid w:val="00283884"/>
    <w:rsid w:val="00284ED7"/>
    <w:rsid w:val="0029039B"/>
    <w:rsid w:val="002937C8"/>
    <w:rsid w:val="0029785C"/>
    <w:rsid w:val="002979B0"/>
    <w:rsid w:val="002A0B87"/>
    <w:rsid w:val="002B0124"/>
    <w:rsid w:val="002C082C"/>
    <w:rsid w:val="002C2312"/>
    <w:rsid w:val="002C330B"/>
    <w:rsid w:val="002C3BFF"/>
    <w:rsid w:val="002C3E91"/>
    <w:rsid w:val="002C6E07"/>
    <w:rsid w:val="002D32AB"/>
    <w:rsid w:val="002D3654"/>
    <w:rsid w:val="002D5C40"/>
    <w:rsid w:val="002E1BDA"/>
    <w:rsid w:val="002E436A"/>
    <w:rsid w:val="002E520C"/>
    <w:rsid w:val="002E7F17"/>
    <w:rsid w:val="002F4740"/>
    <w:rsid w:val="00300DC0"/>
    <w:rsid w:val="003030AD"/>
    <w:rsid w:val="00305D70"/>
    <w:rsid w:val="0030652F"/>
    <w:rsid w:val="00323346"/>
    <w:rsid w:val="00323FE3"/>
    <w:rsid w:val="00324F2D"/>
    <w:rsid w:val="00327D00"/>
    <w:rsid w:val="00327DF3"/>
    <w:rsid w:val="00332050"/>
    <w:rsid w:val="003335B7"/>
    <w:rsid w:val="00334A9D"/>
    <w:rsid w:val="00335FD8"/>
    <w:rsid w:val="00336A66"/>
    <w:rsid w:val="00343245"/>
    <w:rsid w:val="003458BA"/>
    <w:rsid w:val="00346438"/>
    <w:rsid w:val="003529D8"/>
    <w:rsid w:val="0035548A"/>
    <w:rsid w:val="0035720D"/>
    <w:rsid w:val="00362F16"/>
    <w:rsid w:val="0036521D"/>
    <w:rsid w:val="00365940"/>
    <w:rsid w:val="00367247"/>
    <w:rsid w:val="003702BD"/>
    <w:rsid w:val="00370DCC"/>
    <w:rsid w:val="00380DF1"/>
    <w:rsid w:val="00381040"/>
    <w:rsid w:val="003834C1"/>
    <w:rsid w:val="00392F54"/>
    <w:rsid w:val="0039618F"/>
    <w:rsid w:val="00397F06"/>
    <w:rsid w:val="003A1069"/>
    <w:rsid w:val="003A21CA"/>
    <w:rsid w:val="003A24F9"/>
    <w:rsid w:val="003A2AEA"/>
    <w:rsid w:val="003A36FE"/>
    <w:rsid w:val="003A4747"/>
    <w:rsid w:val="003A485B"/>
    <w:rsid w:val="003A4BE1"/>
    <w:rsid w:val="003A7761"/>
    <w:rsid w:val="003A7D02"/>
    <w:rsid w:val="003B1F7D"/>
    <w:rsid w:val="003B7E8C"/>
    <w:rsid w:val="003C1681"/>
    <w:rsid w:val="003C3305"/>
    <w:rsid w:val="003C4639"/>
    <w:rsid w:val="003C53D2"/>
    <w:rsid w:val="003F4238"/>
    <w:rsid w:val="003F6C53"/>
    <w:rsid w:val="0040125D"/>
    <w:rsid w:val="00403422"/>
    <w:rsid w:val="0040475C"/>
    <w:rsid w:val="00404AE7"/>
    <w:rsid w:val="00411ADD"/>
    <w:rsid w:val="00413CED"/>
    <w:rsid w:val="0041524A"/>
    <w:rsid w:val="004159AB"/>
    <w:rsid w:val="00415C7C"/>
    <w:rsid w:val="00426778"/>
    <w:rsid w:val="00427BEF"/>
    <w:rsid w:val="00435831"/>
    <w:rsid w:val="004411BF"/>
    <w:rsid w:val="00442F3F"/>
    <w:rsid w:val="00444499"/>
    <w:rsid w:val="00446CF7"/>
    <w:rsid w:val="00447621"/>
    <w:rsid w:val="0044796E"/>
    <w:rsid w:val="004505B8"/>
    <w:rsid w:val="00452F35"/>
    <w:rsid w:val="0045406F"/>
    <w:rsid w:val="004551EE"/>
    <w:rsid w:val="00463B74"/>
    <w:rsid w:val="00466E62"/>
    <w:rsid w:val="00471B41"/>
    <w:rsid w:val="00473200"/>
    <w:rsid w:val="00481A00"/>
    <w:rsid w:val="00481BE0"/>
    <w:rsid w:val="0048222B"/>
    <w:rsid w:val="004831E0"/>
    <w:rsid w:val="00485802"/>
    <w:rsid w:val="00487B77"/>
    <w:rsid w:val="00494BE0"/>
    <w:rsid w:val="004B034D"/>
    <w:rsid w:val="004B2ECB"/>
    <w:rsid w:val="004B3DED"/>
    <w:rsid w:val="004C05A8"/>
    <w:rsid w:val="004C5C86"/>
    <w:rsid w:val="004D1D18"/>
    <w:rsid w:val="004D5381"/>
    <w:rsid w:val="004E11CF"/>
    <w:rsid w:val="004E13F8"/>
    <w:rsid w:val="004F6BF2"/>
    <w:rsid w:val="00501004"/>
    <w:rsid w:val="005012F0"/>
    <w:rsid w:val="00503134"/>
    <w:rsid w:val="00510D7C"/>
    <w:rsid w:val="00512444"/>
    <w:rsid w:val="0051365D"/>
    <w:rsid w:val="00520F71"/>
    <w:rsid w:val="0053146F"/>
    <w:rsid w:val="00536B8A"/>
    <w:rsid w:val="005431E1"/>
    <w:rsid w:val="005444F5"/>
    <w:rsid w:val="005529DD"/>
    <w:rsid w:val="00554186"/>
    <w:rsid w:val="00555977"/>
    <w:rsid w:val="00562CE2"/>
    <w:rsid w:val="005673D0"/>
    <w:rsid w:val="00575697"/>
    <w:rsid w:val="00586E1A"/>
    <w:rsid w:val="00587D1E"/>
    <w:rsid w:val="005976AA"/>
    <w:rsid w:val="005A4EEE"/>
    <w:rsid w:val="005A5053"/>
    <w:rsid w:val="005B2A92"/>
    <w:rsid w:val="005B4786"/>
    <w:rsid w:val="005B5175"/>
    <w:rsid w:val="005C0D99"/>
    <w:rsid w:val="005C2AB8"/>
    <w:rsid w:val="005C7319"/>
    <w:rsid w:val="005D0ABF"/>
    <w:rsid w:val="005D11F8"/>
    <w:rsid w:val="005D1F37"/>
    <w:rsid w:val="005D386E"/>
    <w:rsid w:val="005D6ABA"/>
    <w:rsid w:val="005D6EFB"/>
    <w:rsid w:val="005E5A5A"/>
    <w:rsid w:val="005E5D5B"/>
    <w:rsid w:val="005E6815"/>
    <w:rsid w:val="005F393C"/>
    <w:rsid w:val="00600815"/>
    <w:rsid w:val="006020D2"/>
    <w:rsid w:val="006039BF"/>
    <w:rsid w:val="00615601"/>
    <w:rsid w:val="00623366"/>
    <w:rsid w:val="00625258"/>
    <w:rsid w:val="00630775"/>
    <w:rsid w:val="00635D42"/>
    <w:rsid w:val="00641AAD"/>
    <w:rsid w:val="006426D4"/>
    <w:rsid w:val="0064518A"/>
    <w:rsid w:val="00645827"/>
    <w:rsid w:val="00651820"/>
    <w:rsid w:val="0065362E"/>
    <w:rsid w:val="00653D3A"/>
    <w:rsid w:val="006543BF"/>
    <w:rsid w:val="006618A3"/>
    <w:rsid w:val="00672303"/>
    <w:rsid w:val="00680C27"/>
    <w:rsid w:val="0068653F"/>
    <w:rsid w:val="006917B0"/>
    <w:rsid w:val="00693076"/>
    <w:rsid w:val="00695872"/>
    <w:rsid w:val="006967AD"/>
    <w:rsid w:val="006B266D"/>
    <w:rsid w:val="006B3221"/>
    <w:rsid w:val="006C10A5"/>
    <w:rsid w:val="006D1B8B"/>
    <w:rsid w:val="006E2168"/>
    <w:rsid w:val="006E36EB"/>
    <w:rsid w:val="006E62D8"/>
    <w:rsid w:val="006F53B0"/>
    <w:rsid w:val="00701A20"/>
    <w:rsid w:val="007023A8"/>
    <w:rsid w:val="00702A5B"/>
    <w:rsid w:val="007117DB"/>
    <w:rsid w:val="0071266E"/>
    <w:rsid w:val="007137DF"/>
    <w:rsid w:val="0071649B"/>
    <w:rsid w:val="00720DB8"/>
    <w:rsid w:val="00721204"/>
    <w:rsid w:val="00721982"/>
    <w:rsid w:val="007243BC"/>
    <w:rsid w:val="00727334"/>
    <w:rsid w:val="00732567"/>
    <w:rsid w:val="0073305F"/>
    <w:rsid w:val="00736286"/>
    <w:rsid w:val="00737E4D"/>
    <w:rsid w:val="00740630"/>
    <w:rsid w:val="007458BA"/>
    <w:rsid w:val="00753BA0"/>
    <w:rsid w:val="00754B8E"/>
    <w:rsid w:val="00756224"/>
    <w:rsid w:val="007627A1"/>
    <w:rsid w:val="00762FE1"/>
    <w:rsid w:val="0076486C"/>
    <w:rsid w:val="00771F0D"/>
    <w:rsid w:val="007759FA"/>
    <w:rsid w:val="007809EA"/>
    <w:rsid w:val="00783103"/>
    <w:rsid w:val="0078386F"/>
    <w:rsid w:val="00785CCC"/>
    <w:rsid w:val="00793A0E"/>
    <w:rsid w:val="007952B0"/>
    <w:rsid w:val="0079622F"/>
    <w:rsid w:val="007A29F3"/>
    <w:rsid w:val="007A6991"/>
    <w:rsid w:val="007B1F62"/>
    <w:rsid w:val="007B2BEA"/>
    <w:rsid w:val="007B468C"/>
    <w:rsid w:val="007B503A"/>
    <w:rsid w:val="007B6CE0"/>
    <w:rsid w:val="007C149C"/>
    <w:rsid w:val="007D3C09"/>
    <w:rsid w:val="007E56C6"/>
    <w:rsid w:val="007E7AFB"/>
    <w:rsid w:val="007F1D13"/>
    <w:rsid w:val="007F2B6D"/>
    <w:rsid w:val="007F48FF"/>
    <w:rsid w:val="007F52B3"/>
    <w:rsid w:val="008034FB"/>
    <w:rsid w:val="00803DF6"/>
    <w:rsid w:val="00805DCE"/>
    <w:rsid w:val="00807C52"/>
    <w:rsid w:val="00811811"/>
    <w:rsid w:val="0081308E"/>
    <w:rsid w:val="008137E1"/>
    <w:rsid w:val="008139E4"/>
    <w:rsid w:val="00814B6E"/>
    <w:rsid w:val="00815890"/>
    <w:rsid w:val="00822B76"/>
    <w:rsid w:val="00823815"/>
    <w:rsid w:val="008248C3"/>
    <w:rsid w:val="00827665"/>
    <w:rsid w:val="008277CF"/>
    <w:rsid w:val="008325C1"/>
    <w:rsid w:val="00833633"/>
    <w:rsid w:val="0084081E"/>
    <w:rsid w:val="008409AE"/>
    <w:rsid w:val="008474F9"/>
    <w:rsid w:val="00852B82"/>
    <w:rsid w:val="008542F1"/>
    <w:rsid w:val="0085594E"/>
    <w:rsid w:val="00860C86"/>
    <w:rsid w:val="0086265F"/>
    <w:rsid w:val="00863236"/>
    <w:rsid w:val="008638E1"/>
    <w:rsid w:val="00863F3D"/>
    <w:rsid w:val="0086709B"/>
    <w:rsid w:val="008710D2"/>
    <w:rsid w:val="00875083"/>
    <w:rsid w:val="00880E3D"/>
    <w:rsid w:val="008812A3"/>
    <w:rsid w:val="008830C7"/>
    <w:rsid w:val="00884A8A"/>
    <w:rsid w:val="00887FF9"/>
    <w:rsid w:val="008914EE"/>
    <w:rsid w:val="008915F8"/>
    <w:rsid w:val="00892674"/>
    <w:rsid w:val="00897B0C"/>
    <w:rsid w:val="008A06A1"/>
    <w:rsid w:val="008A5209"/>
    <w:rsid w:val="008A577B"/>
    <w:rsid w:val="008A6FC2"/>
    <w:rsid w:val="008B4F1E"/>
    <w:rsid w:val="008B5F70"/>
    <w:rsid w:val="008C0096"/>
    <w:rsid w:val="008C318A"/>
    <w:rsid w:val="008C4F9A"/>
    <w:rsid w:val="008F2C2E"/>
    <w:rsid w:val="008F410F"/>
    <w:rsid w:val="00901268"/>
    <w:rsid w:val="00915EE9"/>
    <w:rsid w:val="00916A16"/>
    <w:rsid w:val="00917867"/>
    <w:rsid w:val="00922403"/>
    <w:rsid w:val="00922ACA"/>
    <w:rsid w:val="009340EA"/>
    <w:rsid w:val="00936E11"/>
    <w:rsid w:val="0093758B"/>
    <w:rsid w:val="00940AE8"/>
    <w:rsid w:val="00951284"/>
    <w:rsid w:val="009529DA"/>
    <w:rsid w:val="009557BE"/>
    <w:rsid w:val="0095722E"/>
    <w:rsid w:val="009633E5"/>
    <w:rsid w:val="009649CC"/>
    <w:rsid w:val="009661C3"/>
    <w:rsid w:val="00967340"/>
    <w:rsid w:val="00972000"/>
    <w:rsid w:val="00976604"/>
    <w:rsid w:val="00981269"/>
    <w:rsid w:val="0098775D"/>
    <w:rsid w:val="0099652D"/>
    <w:rsid w:val="009B0B74"/>
    <w:rsid w:val="009B5209"/>
    <w:rsid w:val="009C09BD"/>
    <w:rsid w:val="009C5D81"/>
    <w:rsid w:val="009D0D07"/>
    <w:rsid w:val="009D1D48"/>
    <w:rsid w:val="009D1F0A"/>
    <w:rsid w:val="009F6266"/>
    <w:rsid w:val="009F6A00"/>
    <w:rsid w:val="009F7ED5"/>
    <w:rsid w:val="00A04E64"/>
    <w:rsid w:val="00A1013E"/>
    <w:rsid w:val="00A1097A"/>
    <w:rsid w:val="00A13507"/>
    <w:rsid w:val="00A13798"/>
    <w:rsid w:val="00A14B4A"/>
    <w:rsid w:val="00A20BB3"/>
    <w:rsid w:val="00A2491B"/>
    <w:rsid w:val="00A24E06"/>
    <w:rsid w:val="00A33E92"/>
    <w:rsid w:val="00A374C1"/>
    <w:rsid w:val="00A41D66"/>
    <w:rsid w:val="00A4300C"/>
    <w:rsid w:val="00A516A4"/>
    <w:rsid w:val="00A5486E"/>
    <w:rsid w:val="00A572B2"/>
    <w:rsid w:val="00A62FB1"/>
    <w:rsid w:val="00A750FF"/>
    <w:rsid w:val="00A81EA5"/>
    <w:rsid w:val="00A83061"/>
    <w:rsid w:val="00A831A3"/>
    <w:rsid w:val="00A90220"/>
    <w:rsid w:val="00A905EE"/>
    <w:rsid w:val="00A93FEF"/>
    <w:rsid w:val="00A96296"/>
    <w:rsid w:val="00A96DBB"/>
    <w:rsid w:val="00AA3688"/>
    <w:rsid w:val="00AA6404"/>
    <w:rsid w:val="00AB1F2F"/>
    <w:rsid w:val="00AB3AAE"/>
    <w:rsid w:val="00AB5760"/>
    <w:rsid w:val="00AC0959"/>
    <w:rsid w:val="00AC2A5F"/>
    <w:rsid w:val="00AC3C04"/>
    <w:rsid w:val="00AD2332"/>
    <w:rsid w:val="00AD3326"/>
    <w:rsid w:val="00AE6B48"/>
    <w:rsid w:val="00AF6154"/>
    <w:rsid w:val="00B0005B"/>
    <w:rsid w:val="00B0008E"/>
    <w:rsid w:val="00B02D98"/>
    <w:rsid w:val="00B051C3"/>
    <w:rsid w:val="00B156BE"/>
    <w:rsid w:val="00B30DB9"/>
    <w:rsid w:val="00B34D18"/>
    <w:rsid w:val="00B353BD"/>
    <w:rsid w:val="00B36731"/>
    <w:rsid w:val="00B456CB"/>
    <w:rsid w:val="00B456E0"/>
    <w:rsid w:val="00B45F98"/>
    <w:rsid w:val="00B5156F"/>
    <w:rsid w:val="00B515BA"/>
    <w:rsid w:val="00B51BCF"/>
    <w:rsid w:val="00B5595E"/>
    <w:rsid w:val="00B64D65"/>
    <w:rsid w:val="00B7047A"/>
    <w:rsid w:val="00B719E0"/>
    <w:rsid w:val="00B7575F"/>
    <w:rsid w:val="00B83569"/>
    <w:rsid w:val="00B849AE"/>
    <w:rsid w:val="00B86D85"/>
    <w:rsid w:val="00BA3087"/>
    <w:rsid w:val="00BA3433"/>
    <w:rsid w:val="00BA4433"/>
    <w:rsid w:val="00BA788D"/>
    <w:rsid w:val="00BB046A"/>
    <w:rsid w:val="00BB09C3"/>
    <w:rsid w:val="00BB1488"/>
    <w:rsid w:val="00BB58F7"/>
    <w:rsid w:val="00BC0BE8"/>
    <w:rsid w:val="00BC128E"/>
    <w:rsid w:val="00BD34AC"/>
    <w:rsid w:val="00BD4D2A"/>
    <w:rsid w:val="00BD7FCC"/>
    <w:rsid w:val="00BE0F8B"/>
    <w:rsid w:val="00BE3A95"/>
    <w:rsid w:val="00BE5B92"/>
    <w:rsid w:val="00BF11E7"/>
    <w:rsid w:val="00BF1390"/>
    <w:rsid w:val="00BF5B34"/>
    <w:rsid w:val="00C05B87"/>
    <w:rsid w:val="00C111FB"/>
    <w:rsid w:val="00C12476"/>
    <w:rsid w:val="00C12AB6"/>
    <w:rsid w:val="00C24F8F"/>
    <w:rsid w:val="00C25B2B"/>
    <w:rsid w:val="00C272C5"/>
    <w:rsid w:val="00C37BF5"/>
    <w:rsid w:val="00C40134"/>
    <w:rsid w:val="00C416E7"/>
    <w:rsid w:val="00C424B7"/>
    <w:rsid w:val="00C45E11"/>
    <w:rsid w:val="00C46E9F"/>
    <w:rsid w:val="00C475E9"/>
    <w:rsid w:val="00C5329F"/>
    <w:rsid w:val="00C60559"/>
    <w:rsid w:val="00C64B33"/>
    <w:rsid w:val="00C66C92"/>
    <w:rsid w:val="00C74431"/>
    <w:rsid w:val="00C77227"/>
    <w:rsid w:val="00C77E3D"/>
    <w:rsid w:val="00C80FD3"/>
    <w:rsid w:val="00C821EE"/>
    <w:rsid w:val="00C84A31"/>
    <w:rsid w:val="00C86864"/>
    <w:rsid w:val="00C86A25"/>
    <w:rsid w:val="00C87A71"/>
    <w:rsid w:val="00C87EDD"/>
    <w:rsid w:val="00C93102"/>
    <w:rsid w:val="00C96395"/>
    <w:rsid w:val="00C97173"/>
    <w:rsid w:val="00CA3736"/>
    <w:rsid w:val="00CA5885"/>
    <w:rsid w:val="00CA7167"/>
    <w:rsid w:val="00CB1DD8"/>
    <w:rsid w:val="00CB24C1"/>
    <w:rsid w:val="00CB4B07"/>
    <w:rsid w:val="00CB5348"/>
    <w:rsid w:val="00CB54AF"/>
    <w:rsid w:val="00CB7224"/>
    <w:rsid w:val="00CC3E9E"/>
    <w:rsid w:val="00CD0A91"/>
    <w:rsid w:val="00CD19CC"/>
    <w:rsid w:val="00CD3425"/>
    <w:rsid w:val="00CD37D9"/>
    <w:rsid w:val="00CD58A0"/>
    <w:rsid w:val="00CE082C"/>
    <w:rsid w:val="00CE28A8"/>
    <w:rsid w:val="00CF4BA5"/>
    <w:rsid w:val="00CF4FA5"/>
    <w:rsid w:val="00CF752F"/>
    <w:rsid w:val="00D01513"/>
    <w:rsid w:val="00D01594"/>
    <w:rsid w:val="00D01689"/>
    <w:rsid w:val="00D07ED2"/>
    <w:rsid w:val="00D105F5"/>
    <w:rsid w:val="00D1104F"/>
    <w:rsid w:val="00D16D27"/>
    <w:rsid w:val="00D24A56"/>
    <w:rsid w:val="00D268C6"/>
    <w:rsid w:val="00D27D9D"/>
    <w:rsid w:val="00D34E19"/>
    <w:rsid w:val="00D35E82"/>
    <w:rsid w:val="00D378CD"/>
    <w:rsid w:val="00D441B7"/>
    <w:rsid w:val="00D46B6E"/>
    <w:rsid w:val="00D474ED"/>
    <w:rsid w:val="00D5072C"/>
    <w:rsid w:val="00D549B7"/>
    <w:rsid w:val="00D5783F"/>
    <w:rsid w:val="00D6125B"/>
    <w:rsid w:val="00D644D5"/>
    <w:rsid w:val="00D745C1"/>
    <w:rsid w:val="00D76B34"/>
    <w:rsid w:val="00D8032E"/>
    <w:rsid w:val="00D8145F"/>
    <w:rsid w:val="00D83CDC"/>
    <w:rsid w:val="00D90818"/>
    <w:rsid w:val="00D9539F"/>
    <w:rsid w:val="00D953A8"/>
    <w:rsid w:val="00DB597C"/>
    <w:rsid w:val="00DC2867"/>
    <w:rsid w:val="00DC3128"/>
    <w:rsid w:val="00DE0C70"/>
    <w:rsid w:val="00DE0EDF"/>
    <w:rsid w:val="00DF5C44"/>
    <w:rsid w:val="00DF6746"/>
    <w:rsid w:val="00E025C8"/>
    <w:rsid w:val="00E03EA9"/>
    <w:rsid w:val="00E04067"/>
    <w:rsid w:val="00E06916"/>
    <w:rsid w:val="00E112E2"/>
    <w:rsid w:val="00E12550"/>
    <w:rsid w:val="00E1504E"/>
    <w:rsid w:val="00E222AB"/>
    <w:rsid w:val="00E24E3D"/>
    <w:rsid w:val="00E2789B"/>
    <w:rsid w:val="00E322FA"/>
    <w:rsid w:val="00E32DCC"/>
    <w:rsid w:val="00E34B08"/>
    <w:rsid w:val="00E402B7"/>
    <w:rsid w:val="00E41A27"/>
    <w:rsid w:val="00E42E4D"/>
    <w:rsid w:val="00E46C13"/>
    <w:rsid w:val="00E47487"/>
    <w:rsid w:val="00E52532"/>
    <w:rsid w:val="00E56C56"/>
    <w:rsid w:val="00E601CB"/>
    <w:rsid w:val="00E6258F"/>
    <w:rsid w:val="00E62C33"/>
    <w:rsid w:val="00E63494"/>
    <w:rsid w:val="00E66689"/>
    <w:rsid w:val="00E817FA"/>
    <w:rsid w:val="00E84327"/>
    <w:rsid w:val="00E87306"/>
    <w:rsid w:val="00E87A80"/>
    <w:rsid w:val="00E91784"/>
    <w:rsid w:val="00E97EA3"/>
    <w:rsid w:val="00EA19CC"/>
    <w:rsid w:val="00EA2A19"/>
    <w:rsid w:val="00EA6A2F"/>
    <w:rsid w:val="00EA6A56"/>
    <w:rsid w:val="00EC65E1"/>
    <w:rsid w:val="00ED17CE"/>
    <w:rsid w:val="00ED5603"/>
    <w:rsid w:val="00ED5DD8"/>
    <w:rsid w:val="00ED73F9"/>
    <w:rsid w:val="00EE012B"/>
    <w:rsid w:val="00EE6033"/>
    <w:rsid w:val="00EF1598"/>
    <w:rsid w:val="00F03AFA"/>
    <w:rsid w:val="00F10DD9"/>
    <w:rsid w:val="00F11A3D"/>
    <w:rsid w:val="00F12A6E"/>
    <w:rsid w:val="00F166CA"/>
    <w:rsid w:val="00F203B9"/>
    <w:rsid w:val="00F21A24"/>
    <w:rsid w:val="00F21BC3"/>
    <w:rsid w:val="00F22FDF"/>
    <w:rsid w:val="00F24925"/>
    <w:rsid w:val="00F31787"/>
    <w:rsid w:val="00F3465F"/>
    <w:rsid w:val="00F3497A"/>
    <w:rsid w:val="00F37ED8"/>
    <w:rsid w:val="00F50C47"/>
    <w:rsid w:val="00F51B1C"/>
    <w:rsid w:val="00F52409"/>
    <w:rsid w:val="00F525D1"/>
    <w:rsid w:val="00F530E9"/>
    <w:rsid w:val="00F575DA"/>
    <w:rsid w:val="00F64690"/>
    <w:rsid w:val="00F64DE1"/>
    <w:rsid w:val="00F660A8"/>
    <w:rsid w:val="00F708A5"/>
    <w:rsid w:val="00F73816"/>
    <w:rsid w:val="00F74C29"/>
    <w:rsid w:val="00F77C11"/>
    <w:rsid w:val="00F850B0"/>
    <w:rsid w:val="00F93D66"/>
    <w:rsid w:val="00F96A09"/>
    <w:rsid w:val="00FA1596"/>
    <w:rsid w:val="00FA197F"/>
    <w:rsid w:val="00FA503B"/>
    <w:rsid w:val="00FA7DED"/>
    <w:rsid w:val="00FB7C8F"/>
    <w:rsid w:val="00FC1487"/>
    <w:rsid w:val="00FC358D"/>
    <w:rsid w:val="00FC696E"/>
    <w:rsid w:val="00FD2CE9"/>
    <w:rsid w:val="00FE3164"/>
    <w:rsid w:val="00FE5DF6"/>
    <w:rsid w:val="00FE7422"/>
    <w:rsid w:val="00FE75F9"/>
    <w:rsid w:val="00FE7F1B"/>
    <w:rsid w:val="00FF1F43"/>
    <w:rsid w:val="00FF5F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uiPriority="0"/>
    <w:lsdException w:name="Body Text Indent 2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5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0"/>
    <w:link w:val="20"/>
    <w:rsid w:val="00CE08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c">
    <w:name w:val="Нормальный"/>
    <w:uiPriority w:val="99"/>
    <w:rsid w:val="007F52B3"/>
    <w:pPr>
      <w:autoSpaceDE w:val="0"/>
      <w:autoSpaceDN w:val="0"/>
    </w:pPr>
    <w:rPr>
      <w:rFonts w:ascii="Times New Roman" w:hAnsi="Times New Roman"/>
      <w:lang w:val="en-GB"/>
    </w:rPr>
  </w:style>
  <w:style w:type="paragraph" w:styleId="22">
    <w:name w:val="Body Text Indent 2"/>
    <w:basedOn w:val="a0"/>
    <w:link w:val="23"/>
    <w:unhideWhenUsed/>
    <w:rsid w:val="00276E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rsid w:val="00276EDB"/>
    <w:rPr>
      <w:rFonts w:ascii="Times New Roman" w:eastAsia="Times New Roman" w:hAnsi="Times New Roman"/>
      <w:sz w:val="24"/>
      <w:szCs w:val="24"/>
    </w:rPr>
  </w:style>
  <w:style w:type="paragraph" w:customStyle="1" w:styleId="a">
    <w:name w:val="перечисления"/>
    <w:basedOn w:val="a0"/>
    <w:rsid w:val="00A13507"/>
    <w:pPr>
      <w:numPr>
        <w:numId w:val="20"/>
      </w:num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d">
    <w:name w:val="a"/>
    <w:basedOn w:val="a0"/>
    <w:next w:val="a0"/>
    <w:rsid w:val="00F50C47"/>
    <w:pPr>
      <w:autoSpaceDE w:val="0"/>
      <w:autoSpaceDN w:val="0"/>
      <w:adjustRightInd w:val="0"/>
      <w:spacing w:before="160" w:after="0" w:line="240" w:lineRule="auto"/>
    </w:pPr>
    <w:rPr>
      <w:rFonts w:ascii="Times New Roman" w:eastAsia="Times New Roman" w:hAnsi="Times New Roman"/>
      <w:sz w:val="20"/>
      <w:szCs w:val="24"/>
      <w:lang w:eastAsia="ru-RU"/>
    </w:rPr>
  </w:style>
  <w:style w:type="character" w:styleId="afe">
    <w:name w:val="FollowedHyperlink"/>
    <w:basedOn w:val="a1"/>
    <w:uiPriority w:val="99"/>
    <w:semiHidden/>
    <w:unhideWhenUsed/>
    <w:rsid w:val="00170BFC"/>
    <w:rPr>
      <w:color w:val="800080" w:themeColor="followedHyperlink"/>
      <w:u w:val="single"/>
    </w:rPr>
  </w:style>
  <w:style w:type="table" w:customStyle="1" w:styleId="24">
    <w:name w:val="Сетка таблицы2"/>
    <w:basedOn w:val="a2"/>
    <w:next w:val="a4"/>
    <w:uiPriority w:val="59"/>
    <w:rsid w:val="00170BF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footnote text"/>
    <w:basedOn w:val="a0"/>
    <w:link w:val="aff0"/>
    <w:uiPriority w:val="99"/>
    <w:semiHidden/>
    <w:unhideWhenUsed/>
    <w:rsid w:val="00A750FF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A750FF"/>
    <w:rPr>
      <w:rFonts w:asciiTheme="minorHAnsi" w:eastAsiaTheme="minorHAnsi" w:hAnsiTheme="minorHAnsi" w:cstheme="minorBidi"/>
      <w:lang w:eastAsia="en-US"/>
    </w:rPr>
  </w:style>
  <w:style w:type="character" w:styleId="aff1">
    <w:name w:val="footnote reference"/>
    <w:basedOn w:val="a1"/>
    <w:uiPriority w:val="99"/>
    <w:semiHidden/>
    <w:unhideWhenUsed/>
    <w:rsid w:val="00A750FF"/>
    <w:rPr>
      <w:vertAlign w:val="superscript"/>
    </w:rPr>
  </w:style>
  <w:style w:type="character" w:styleId="aff2">
    <w:name w:val="Strong"/>
    <w:basedOn w:val="a1"/>
    <w:uiPriority w:val="22"/>
    <w:qFormat/>
    <w:locked/>
    <w:rsid w:val="00E1255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2036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923" TargetMode="External"/><Relationship Id="rId18" Type="http://schemas.openxmlformats.org/officeDocument/2006/relationships/hyperlink" Target="http://biblioclub.ru/index.php?page=book&amp;id=115307" TargetMode="External"/><Relationship Id="rId26" Type="http://schemas.openxmlformats.org/officeDocument/2006/relationships/hyperlink" Target="http://biblioclub.ru/index.php?page=book&amp;id=496094" TargetMode="External"/><Relationship Id="rId39" Type="http://schemas.openxmlformats.org/officeDocument/2006/relationships/hyperlink" Target="http://biblioclub.ru/index.php?page=book&amp;id=270265" TargetMode="External"/><Relationship Id="rId21" Type="http://schemas.openxmlformats.org/officeDocument/2006/relationships/hyperlink" Target="http://biblioclub.ru/index.php?page=book&amp;id=446564" TargetMode="External"/><Relationship Id="rId34" Type="http://schemas.openxmlformats.org/officeDocument/2006/relationships/hyperlink" Target="http://biblioclub.ru/index.php?page=book&amp;id=482725" TargetMode="External"/><Relationship Id="rId42" Type="http://schemas.openxmlformats.org/officeDocument/2006/relationships/hyperlink" Target="http://biblioclub.ru/index.php?page=book&amp;id=480448" TargetMode="External"/><Relationship Id="rId47" Type="http://schemas.openxmlformats.org/officeDocument/2006/relationships/hyperlink" Target="http://pandia.ru/text/category/innovatcionnie_tehnologii/" TargetMode="External"/><Relationship Id="rId50" Type="http://schemas.openxmlformats.org/officeDocument/2006/relationships/hyperlink" Target="http://biblioclub.ru/index.php?page=book&amp;id=118958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3886" TargetMode="External"/><Relationship Id="rId17" Type="http://schemas.openxmlformats.org/officeDocument/2006/relationships/hyperlink" Target="http://biblioclub.ru/index.php?page=book&amp;id=438451" TargetMode="External"/><Relationship Id="rId25" Type="http://schemas.openxmlformats.org/officeDocument/2006/relationships/hyperlink" Target="http://biblioclub.ru/index.php?page=book&amp;id=453410" TargetMode="External"/><Relationship Id="rId33" Type="http://schemas.openxmlformats.org/officeDocument/2006/relationships/hyperlink" Target="http://biblioclub.ru/index.php?page=book&amp;id=115163" TargetMode="External"/><Relationship Id="rId38" Type="http://schemas.openxmlformats.org/officeDocument/2006/relationships/hyperlink" Target="http://biblioclub.ru/index.php?page=book&amp;id=118958" TargetMode="External"/><Relationship Id="rId46" Type="http://schemas.openxmlformats.org/officeDocument/2006/relationships/hyperlink" Target="http://biblioclub.ru/index.php?page=book&amp;id=10381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883" TargetMode="External"/><Relationship Id="rId20" Type="http://schemas.openxmlformats.org/officeDocument/2006/relationships/hyperlink" Target="http://biblioclub.ru/index.php?page=book&amp;id=453496" TargetMode="External"/><Relationship Id="rId29" Type="http://schemas.openxmlformats.org/officeDocument/2006/relationships/hyperlink" Target="http://biblioclub.ru/index.php?page=book&amp;id=103810" TargetMode="External"/><Relationship Id="rId41" Type="http://schemas.openxmlformats.org/officeDocument/2006/relationships/hyperlink" Target="http://biblioclub.ru/index.php?page=book&amp;id=473320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53416" TargetMode="External"/><Relationship Id="rId32" Type="http://schemas.openxmlformats.org/officeDocument/2006/relationships/hyperlink" Target="http://biblioclub.ru/index.php?page=book&amp;id=115038" TargetMode="External"/><Relationship Id="rId37" Type="http://schemas.openxmlformats.org/officeDocument/2006/relationships/hyperlink" Target="http://biblioclub.ru/index.php?page=book&amp;id=493594" TargetMode="External"/><Relationship Id="rId40" Type="http://schemas.openxmlformats.org/officeDocument/2006/relationships/hyperlink" Target="http://biblioclub.ru/index.php?page=book&amp;id=450718" TargetMode="External"/><Relationship Id="rId45" Type="http://schemas.openxmlformats.org/officeDocument/2006/relationships/hyperlink" Target="http://biblioclub.ru/index.php?page=book&amp;id=497454" TargetMode="External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426" TargetMode="External"/><Relationship Id="rId23" Type="http://schemas.openxmlformats.org/officeDocument/2006/relationships/hyperlink" Target="http://biblioclub.ru/index.php?page=book&amp;id=391224" TargetMode="External"/><Relationship Id="rId28" Type="http://schemas.openxmlformats.org/officeDocument/2006/relationships/hyperlink" Target="http://biblioclub.ru/index.php?page=book&amp;id=497454" TargetMode="External"/><Relationship Id="rId36" Type="http://schemas.openxmlformats.org/officeDocument/2006/relationships/hyperlink" Target="http://biblioclub.ru/index.php?page=book&amp;id=421098" TargetMode="External"/><Relationship Id="rId49" Type="http://schemas.openxmlformats.org/officeDocument/2006/relationships/hyperlink" Target="http://www.knigafund.ru/books/171961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115309" TargetMode="External"/><Relationship Id="rId31" Type="http://schemas.openxmlformats.org/officeDocument/2006/relationships/hyperlink" Target="http://biblioclub.ru/index.php?page=book&amp;id=115040" TargetMode="External"/><Relationship Id="rId44" Type="http://schemas.openxmlformats.org/officeDocument/2006/relationships/hyperlink" Target="http://biblioclub.ru/index.php?page=book&amp;id=496094" TargetMode="External"/><Relationship Id="rId52" Type="http://schemas.openxmlformats.org/officeDocument/2006/relationships/hyperlink" Target="http://biblioclub.ru/index.php?page=book&amp;id=9046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6485" TargetMode="External"/><Relationship Id="rId22" Type="http://schemas.openxmlformats.org/officeDocument/2006/relationships/hyperlink" Target="http://biblioclub.ru/index.php?page=book&amp;id=446485" TargetMode="External"/><Relationship Id="rId27" Type="http://schemas.openxmlformats.org/officeDocument/2006/relationships/hyperlink" Target="http://biblioclub.ru/index.php?page=book&amp;id=459505" TargetMode="External"/><Relationship Id="rId30" Type="http://schemas.openxmlformats.org/officeDocument/2006/relationships/hyperlink" Target="http://biblioclub.ru/index.php?page=book&amp;id=115041" TargetMode="External"/><Relationship Id="rId35" Type="http://schemas.openxmlformats.org/officeDocument/2006/relationships/hyperlink" Target="http://biblioclub.ru/index.php?page=book&amp;id=115160" TargetMode="External"/><Relationship Id="rId43" Type="http://schemas.openxmlformats.org/officeDocument/2006/relationships/hyperlink" Target="http://biblioclub.ru/index.php?page=book&amp;id=453410" TargetMode="External"/><Relationship Id="rId48" Type="http://schemas.openxmlformats.org/officeDocument/2006/relationships/hyperlink" Target="http://pandia.ru/text/category/vipolnenie_rabot/" TargetMode="External"/><Relationship Id="rId56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_red&amp;id=434797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A74420-A655-4D62-8AA5-6AB0AB0CAE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</TotalTime>
  <Pages>49</Pages>
  <Words>14038</Words>
  <Characters>80020</Characters>
  <Application>Microsoft Office Word</Application>
  <DocSecurity>0</DocSecurity>
  <Lines>666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93871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user</cp:lastModifiedBy>
  <cp:revision>63</cp:revision>
  <cp:lastPrinted>2019-04-30T11:53:00Z</cp:lastPrinted>
  <dcterms:created xsi:type="dcterms:W3CDTF">2019-04-11T19:04:00Z</dcterms:created>
  <dcterms:modified xsi:type="dcterms:W3CDTF">2019-10-13T14:59:00Z</dcterms:modified>
</cp:coreProperties>
</file>